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7F7E1" w14:textId="77777777" w:rsidR="006E4AE6" w:rsidRPr="00275816" w:rsidRDefault="00575BD5" w:rsidP="006E4AE6">
      <w:pPr>
        <w:jc w:val="both"/>
        <w:rPr>
          <w:rFonts w:ascii="CorpoS" w:hAnsi="CorpoS"/>
          <w:b/>
          <w:bCs/>
        </w:rPr>
      </w:pPr>
      <w:r w:rsidRPr="002D2A4E">
        <w:rPr>
          <w:rFonts w:ascii="CorpoS" w:hAnsi="CorpoS"/>
          <w:b/>
          <w:bCs/>
        </w:rPr>
        <w:t xml:space="preserve">MTU Maintenance </w:t>
      </w:r>
      <w:r w:rsidR="00D256D7">
        <w:rPr>
          <w:rFonts w:ascii="CorpoS" w:hAnsi="CorpoS"/>
          <w:b/>
          <w:bCs/>
        </w:rPr>
        <w:t xml:space="preserve">signs </w:t>
      </w:r>
      <w:r w:rsidR="005E1E72">
        <w:rPr>
          <w:rFonts w:ascii="CorpoS" w:hAnsi="CorpoS"/>
          <w:b/>
          <w:bCs/>
        </w:rPr>
        <w:t xml:space="preserve">exclusive V2500 </w:t>
      </w:r>
      <w:r w:rsidR="005E1E72" w:rsidRPr="00275816">
        <w:rPr>
          <w:rFonts w:ascii="CorpoS" w:hAnsi="CorpoS"/>
          <w:b/>
          <w:bCs/>
        </w:rPr>
        <w:t>contract with J</w:t>
      </w:r>
      <w:r w:rsidR="00D33E49" w:rsidRPr="00275816">
        <w:rPr>
          <w:rFonts w:ascii="CorpoS" w:hAnsi="CorpoS"/>
          <w:b/>
          <w:bCs/>
        </w:rPr>
        <w:t>etBlue Airways</w:t>
      </w:r>
    </w:p>
    <w:p w14:paraId="4D8D562B" w14:textId="77777777" w:rsidR="00D33E49" w:rsidRPr="00275816" w:rsidRDefault="00D33E49" w:rsidP="00D33E49">
      <w:pPr>
        <w:jc w:val="both"/>
        <w:rPr>
          <w:rFonts w:ascii="CorpoS" w:hAnsi="CorpoS"/>
          <w:b/>
          <w:bCs/>
        </w:rPr>
      </w:pPr>
    </w:p>
    <w:p w14:paraId="422F8AE2" w14:textId="5BCC2FBD" w:rsidR="000B501B" w:rsidRPr="00D85639" w:rsidRDefault="000B501B" w:rsidP="000B501B">
      <w:pPr>
        <w:jc w:val="both"/>
        <w:rPr>
          <w:rFonts w:ascii="CorpoS" w:hAnsi="CorpoS"/>
          <w:szCs w:val="24"/>
          <w:lang w:val="en-US"/>
        </w:rPr>
      </w:pPr>
      <w:r w:rsidRPr="00275816">
        <w:rPr>
          <w:rFonts w:ascii="CorpoS" w:hAnsi="CorpoS"/>
          <w:szCs w:val="24"/>
          <w:lang w:val="en-US"/>
        </w:rPr>
        <w:t>Hannover, July 2</w:t>
      </w:r>
      <w:r w:rsidR="002C0E09">
        <w:rPr>
          <w:rFonts w:ascii="CorpoS" w:hAnsi="CorpoS"/>
          <w:szCs w:val="24"/>
          <w:lang w:val="en-US"/>
        </w:rPr>
        <w:t>3</w:t>
      </w:r>
      <w:r w:rsidRPr="00275816">
        <w:rPr>
          <w:rFonts w:ascii="CorpoS" w:hAnsi="CorpoS"/>
          <w:szCs w:val="24"/>
          <w:lang w:val="en-US"/>
        </w:rPr>
        <w:t>, 2019 – MTU Maintenance, the global leader in customized solutions for aero engines, and valued, long-term partner JetBlue</w:t>
      </w:r>
      <w:r w:rsidRPr="000B501B">
        <w:rPr>
          <w:rFonts w:ascii="CorpoS" w:hAnsi="CorpoS"/>
          <w:szCs w:val="24"/>
          <w:lang w:val="en-US"/>
        </w:rPr>
        <w:t xml:space="preserve"> Airways signed an exclusive </w:t>
      </w:r>
      <w:r w:rsidRPr="00275816">
        <w:rPr>
          <w:rFonts w:ascii="CorpoS" w:hAnsi="CorpoS"/>
          <w:szCs w:val="24"/>
          <w:lang w:val="en-US"/>
        </w:rPr>
        <w:t>13-year</w:t>
      </w:r>
      <w:r w:rsidRPr="000B501B">
        <w:rPr>
          <w:rFonts w:ascii="CorpoS" w:hAnsi="CorpoS"/>
          <w:szCs w:val="24"/>
          <w:lang w:val="en-US"/>
        </w:rPr>
        <w:t xml:space="preserve"> contract for the </w:t>
      </w:r>
      <w:r w:rsidRPr="00D85639">
        <w:rPr>
          <w:rFonts w:ascii="CorpoS" w:hAnsi="CorpoS"/>
          <w:szCs w:val="24"/>
          <w:lang w:val="en-US"/>
        </w:rPr>
        <w:t>airline’s V2500 pre-select fleet today. The contract covers maintenance, repair and overhaul for the engines from 2020 to 2033. This contract takes MTU Maintenance’s total contract wins to 4.5 billion U.S. Dollars for the first seven months of 2019.</w:t>
      </w:r>
    </w:p>
    <w:p w14:paraId="34EFE315" w14:textId="77777777" w:rsidR="000B501B" w:rsidRPr="00D85639" w:rsidRDefault="000B501B" w:rsidP="000B501B">
      <w:pPr>
        <w:jc w:val="both"/>
        <w:rPr>
          <w:rFonts w:ascii="CorpoS" w:hAnsi="CorpoS"/>
          <w:szCs w:val="24"/>
          <w:lang w:val="en-US"/>
        </w:rPr>
      </w:pPr>
    </w:p>
    <w:p w14:paraId="71E77471" w14:textId="77777777" w:rsidR="000B501B" w:rsidRPr="00D85639" w:rsidRDefault="000B501B" w:rsidP="000B501B">
      <w:pPr>
        <w:jc w:val="both"/>
        <w:rPr>
          <w:rFonts w:ascii="CorpoS" w:hAnsi="CorpoS"/>
          <w:szCs w:val="24"/>
          <w:lang w:val="en-US"/>
        </w:rPr>
      </w:pPr>
      <w:r w:rsidRPr="00D85639">
        <w:rPr>
          <w:rFonts w:ascii="CorpoS" w:hAnsi="CorpoS"/>
          <w:szCs w:val="24"/>
          <w:lang w:val="en-US"/>
        </w:rPr>
        <w:t>JetBlue Airways, New York’s Hometown Airline™, is a low-cost carrier that operates 1,000 flights daily and serves more than 100 destinations across the US, Latin America and the Caribbean with plans to start flying to Europe in 2021.</w:t>
      </w:r>
      <w:r w:rsidR="00275816" w:rsidRPr="00D85639">
        <w:rPr>
          <w:rFonts w:ascii="CorpoS" w:hAnsi="CorpoS"/>
          <w:szCs w:val="24"/>
          <w:lang w:val="en-US"/>
        </w:rPr>
        <w:t xml:space="preserve"> </w:t>
      </w:r>
      <w:r w:rsidRPr="00D85639">
        <w:rPr>
          <w:rFonts w:ascii="CorpoS" w:hAnsi="CorpoS"/>
          <w:szCs w:val="24"/>
          <w:lang w:val="en-US"/>
        </w:rPr>
        <w:t>“We are delighted to have MTU on board to support us with smart strategies during this stage of the V2500 engine program,” says Warren Christie, Senior Vice President Safety Security and Fleet Operations, JetBlue. “Our partnership dates back to 2005 when we began relying on MTU for their engine expertise and customized MRO solutions. We look forward to adding a new chapter to our strong partnership for the next decade and beyond.”</w:t>
      </w:r>
    </w:p>
    <w:p w14:paraId="576B0EC2" w14:textId="77777777" w:rsidR="000B501B" w:rsidRPr="00D85639" w:rsidRDefault="000B501B" w:rsidP="000B501B">
      <w:pPr>
        <w:jc w:val="both"/>
        <w:rPr>
          <w:rFonts w:ascii="CorpoS" w:hAnsi="CorpoS"/>
          <w:szCs w:val="24"/>
          <w:lang w:val="en-US"/>
        </w:rPr>
      </w:pPr>
    </w:p>
    <w:p w14:paraId="4121FE1F" w14:textId="4E5FBF83" w:rsidR="000B501B" w:rsidRPr="000B501B" w:rsidRDefault="000B501B" w:rsidP="000B501B">
      <w:pPr>
        <w:jc w:val="both"/>
        <w:rPr>
          <w:rFonts w:ascii="CorpoS" w:hAnsi="CorpoS"/>
          <w:szCs w:val="24"/>
          <w:lang w:val="en-US"/>
        </w:rPr>
      </w:pPr>
      <w:r w:rsidRPr="00D85639">
        <w:rPr>
          <w:rFonts w:ascii="CorpoS" w:hAnsi="CorpoS"/>
          <w:szCs w:val="24"/>
          <w:lang w:val="en-US"/>
        </w:rPr>
        <w:t xml:space="preserve">“We are proud to have signed one of our biggest contracts ever and to be supporting JetBlue with their V2500 pre-select engines. Our fleet management expertise will enable us to provide cost-efficient solutions for JetBlue right up to fleet retirement,” Michael </w:t>
      </w:r>
      <w:proofErr w:type="spellStart"/>
      <w:r w:rsidRPr="00D85639">
        <w:rPr>
          <w:rFonts w:ascii="CorpoS" w:hAnsi="CorpoS"/>
          <w:szCs w:val="24"/>
          <w:lang w:val="en-US"/>
        </w:rPr>
        <w:t>Schreyögg</w:t>
      </w:r>
      <w:proofErr w:type="spellEnd"/>
      <w:r w:rsidRPr="00D85639">
        <w:rPr>
          <w:rFonts w:ascii="CorpoS" w:hAnsi="CorpoS"/>
          <w:szCs w:val="24"/>
          <w:lang w:val="en-US"/>
        </w:rPr>
        <w:t>, Chief Program Officer, MTU Aero Engines, adds. “We</w:t>
      </w:r>
      <w:r w:rsidRPr="000B501B">
        <w:rPr>
          <w:rFonts w:ascii="CorpoS" w:hAnsi="CorpoS"/>
          <w:szCs w:val="24"/>
          <w:lang w:val="en-US"/>
        </w:rPr>
        <w:t xml:space="preserve"> specialize in engine solutions across the entire lifecycle. Gone are the days of standard MRO. Fleet management, based on our outstanding technical expertise and capabilities along the value chain, is the future of our industry. And MTU is the leader in tailoring services to each and every engine in the fleet, proactively maximizing engine usage and significantly </w:t>
      </w:r>
      <w:r w:rsidR="002856CD">
        <w:rPr>
          <w:rFonts w:ascii="CorpoS" w:hAnsi="CorpoS"/>
          <w:szCs w:val="24"/>
          <w:lang w:val="en-US"/>
        </w:rPr>
        <w:t>reducing cost for the airline.”</w:t>
      </w:r>
      <w:bookmarkStart w:id="0" w:name="_GoBack"/>
      <w:bookmarkEnd w:id="0"/>
    </w:p>
    <w:p w14:paraId="501EB657" w14:textId="77777777" w:rsidR="000B501B" w:rsidRPr="000B501B" w:rsidRDefault="000B501B" w:rsidP="000B501B">
      <w:pPr>
        <w:jc w:val="both"/>
        <w:rPr>
          <w:rFonts w:ascii="CorpoS" w:hAnsi="CorpoS"/>
          <w:szCs w:val="24"/>
          <w:lang w:val="en-US"/>
        </w:rPr>
      </w:pPr>
    </w:p>
    <w:p w14:paraId="45460198" w14:textId="75ECAAE7" w:rsidR="000B501B" w:rsidRPr="006819B2" w:rsidRDefault="000F3E0F" w:rsidP="000B501B">
      <w:pPr>
        <w:jc w:val="both"/>
        <w:rPr>
          <w:rFonts w:ascii="CorpoS" w:hAnsi="CorpoS"/>
          <w:b/>
          <w:bCs/>
          <w:szCs w:val="24"/>
          <w:lang w:val="en-US"/>
        </w:rPr>
      </w:pPr>
      <w:r>
        <w:rPr>
          <w:rFonts w:ascii="CorpoS" w:hAnsi="CorpoS"/>
          <w:b/>
          <w:bCs/>
          <w:szCs w:val="24"/>
          <w:lang w:val="en-US"/>
        </w:rPr>
        <w:t>Extensive services beyond MRO</w:t>
      </w:r>
    </w:p>
    <w:p w14:paraId="29B803D4" w14:textId="77777777" w:rsidR="000B501B" w:rsidRPr="000B501B" w:rsidRDefault="000B501B" w:rsidP="000B501B">
      <w:pPr>
        <w:jc w:val="both"/>
        <w:rPr>
          <w:rFonts w:ascii="CorpoS" w:hAnsi="CorpoS"/>
          <w:szCs w:val="24"/>
          <w:lang w:val="en-US"/>
        </w:rPr>
      </w:pPr>
      <w:r w:rsidRPr="000B501B">
        <w:rPr>
          <w:rFonts w:ascii="CorpoS" w:hAnsi="CorpoS"/>
          <w:szCs w:val="24"/>
          <w:lang w:val="en-US"/>
        </w:rPr>
        <w:t xml:space="preserve">The agreement incorporates numerous elements of MTU Maintenance’s </w:t>
      </w:r>
      <w:proofErr w:type="spellStart"/>
      <w:r w:rsidRPr="000B501B">
        <w:rPr>
          <w:rFonts w:ascii="CorpoS" w:hAnsi="CorpoS"/>
          <w:szCs w:val="24"/>
          <w:lang w:val="en-US"/>
        </w:rPr>
        <w:t>SAVE</w:t>
      </w:r>
      <w:r w:rsidRPr="000B501B">
        <w:rPr>
          <w:rFonts w:ascii="CorpoS" w:hAnsi="CorpoS"/>
          <w:szCs w:val="24"/>
          <w:vertAlign w:val="superscript"/>
          <w:lang w:val="en-US"/>
        </w:rPr>
        <w:t>Plus</w:t>
      </w:r>
      <w:proofErr w:type="spellEnd"/>
      <w:r w:rsidRPr="000B501B">
        <w:rPr>
          <w:rFonts w:ascii="CorpoS" w:hAnsi="CorpoS"/>
          <w:szCs w:val="24"/>
          <w:lang w:val="en-US"/>
        </w:rPr>
        <w:t xml:space="preserve"> offering, a dedicated product to reduce costs for operators of </w:t>
      </w:r>
      <w:r w:rsidRPr="00A9422F">
        <w:rPr>
          <w:rFonts w:ascii="CorpoS" w:hAnsi="CorpoS"/>
          <w:szCs w:val="24"/>
          <w:lang w:val="en-US"/>
        </w:rPr>
        <w:t>mature engine platforms</w:t>
      </w:r>
      <w:r w:rsidRPr="000B501B">
        <w:rPr>
          <w:rFonts w:ascii="CorpoS" w:hAnsi="CorpoS"/>
          <w:szCs w:val="24"/>
          <w:lang w:val="en-US"/>
        </w:rPr>
        <w:t xml:space="preserve">. Through its intelligent solution, MTU will support JetBlue with fleet management, engine trend monitoring as well as teardown and material salvation in order to reduce maintenance costs and increase predictability and flexibility. </w:t>
      </w:r>
      <w:r w:rsidRPr="00A9422F">
        <w:rPr>
          <w:rFonts w:ascii="CorpoS" w:hAnsi="CorpoS"/>
          <w:szCs w:val="24"/>
          <w:lang w:val="en-US"/>
        </w:rPr>
        <w:t>Additionally, the optional use of green-time and leased engines, as well as joint approaches to reduce fuel flow of the engines, will further reduce JetBlue’s maintenance and operating cost.</w:t>
      </w:r>
    </w:p>
    <w:p w14:paraId="1377AD2A" w14:textId="77777777" w:rsidR="000B501B" w:rsidRPr="000B501B" w:rsidRDefault="000B501B" w:rsidP="000B501B">
      <w:pPr>
        <w:jc w:val="both"/>
        <w:rPr>
          <w:rFonts w:ascii="CorpoS" w:hAnsi="CorpoS"/>
          <w:szCs w:val="24"/>
          <w:lang w:val="en-US"/>
        </w:rPr>
      </w:pPr>
    </w:p>
    <w:p w14:paraId="713AF33B" w14:textId="77777777" w:rsidR="000B501B" w:rsidRPr="000B501B" w:rsidRDefault="000B501B" w:rsidP="000B501B">
      <w:pPr>
        <w:jc w:val="both"/>
        <w:rPr>
          <w:rFonts w:ascii="CorpoS" w:hAnsi="CorpoS"/>
          <w:szCs w:val="24"/>
          <w:lang w:val="en-US"/>
        </w:rPr>
      </w:pPr>
      <w:r w:rsidRPr="000B501B">
        <w:rPr>
          <w:rFonts w:ascii="CorpoS" w:hAnsi="CorpoS"/>
          <w:szCs w:val="24"/>
          <w:lang w:val="en-US"/>
        </w:rPr>
        <w:t>MTU Maintenance is the global leader in customized solutions for aero engines. The company is the number one service provider for V2500 engines worldwide, having carried out over a third of all shop visits on this engine type in 2018. Furthermore, it is the largest independent service provider for the V2500 and partners with over 90 customers worldwide. The V2500 engine is serviced at three MTU facilities in order to meet global and regional demand. MTU Maintenance has performed work on the V2500 in Hannover, Germany, since 1989, and in Zhuhai, China, since 2003. Further, the V2500 program was introduced at MTU Maintenance Canada in Vancouver in 2017.</w:t>
      </w:r>
    </w:p>
    <w:p w14:paraId="7D920981" w14:textId="77777777" w:rsidR="00490881" w:rsidRPr="002D2A4E" w:rsidRDefault="00490881" w:rsidP="00D85639">
      <w:pPr>
        <w:ind w:right="-1"/>
        <w:jc w:val="both"/>
        <w:rPr>
          <w:rFonts w:ascii="CorpoS" w:hAnsi="CorpoS"/>
          <w:b/>
          <w:sz w:val="20"/>
          <w:u w:val="single"/>
        </w:rPr>
      </w:pPr>
      <w:r w:rsidRPr="002D2A4E">
        <w:rPr>
          <w:rFonts w:ascii="CorpoS" w:hAnsi="CorpoS"/>
          <w:b/>
          <w:sz w:val="20"/>
          <w:u w:val="single"/>
        </w:rPr>
        <w:lastRenderedPageBreak/>
        <w:t>About MTU Aero Engines</w:t>
      </w:r>
    </w:p>
    <w:p w14:paraId="6683896E" w14:textId="77777777" w:rsidR="00FE2EA9" w:rsidRPr="002D2A4E" w:rsidRDefault="00490881" w:rsidP="00D85639">
      <w:pPr>
        <w:tabs>
          <w:tab w:val="left" w:pos="9072"/>
        </w:tabs>
        <w:ind w:right="-1"/>
        <w:jc w:val="both"/>
        <w:rPr>
          <w:rFonts w:ascii="CorpoS" w:hAnsi="CorpoS"/>
          <w:sz w:val="20"/>
          <w:lang w:val="en-US"/>
        </w:rPr>
      </w:pPr>
      <w:r w:rsidRPr="002D2A4E">
        <w:rPr>
          <w:rFonts w:ascii="CorpoS" w:hAnsi="CorpoS"/>
          <w:sz w:val="20"/>
        </w:rPr>
        <w:t xml:space="preserve">MTU Aero Engines AG is Germany’s leading engine manufacturer, with core competencies in low-pressure turbines, high-pressure compressors, turbine </w:t>
      </w:r>
      <w:proofErr w:type="spellStart"/>
      <w:r w:rsidRPr="002D2A4E">
        <w:rPr>
          <w:rFonts w:ascii="CorpoS" w:hAnsi="CorpoS"/>
          <w:sz w:val="20"/>
        </w:rPr>
        <w:t>center</w:t>
      </w:r>
      <w:proofErr w:type="spellEnd"/>
      <w:r w:rsidRPr="002D2A4E">
        <w:rPr>
          <w:rFonts w:ascii="CorpoS" w:hAnsi="CorpoS"/>
          <w:sz w:val="20"/>
        </w:rPr>
        <w:t xml:space="preserve">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r w:rsidR="00FE2EA9" w:rsidRPr="002D2A4E">
        <w:rPr>
          <w:rFonts w:ascii="CorpoS" w:hAnsi="CorpoS"/>
          <w:sz w:val="20"/>
        </w:rPr>
        <w:t xml:space="preserve"> </w:t>
      </w:r>
      <w:r w:rsidR="00FE2EA9" w:rsidRPr="002D2A4E">
        <w:rPr>
          <w:rFonts w:ascii="CorpoS" w:hAnsi="CorpoS"/>
          <w:sz w:val="20"/>
          <w:lang w:val="en-US"/>
        </w:rPr>
        <w:t>In fiscal 201</w:t>
      </w:r>
      <w:r w:rsidR="002068E1">
        <w:rPr>
          <w:rFonts w:ascii="CorpoS" w:hAnsi="CorpoS"/>
          <w:sz w:val="20"/>
          <w:lang w:val="en-US"/>
        </w:rPr>
        <w:t>8</w:t>
      </w:r>
      <w:r w:rsidR="00FE2EA9" w:rsidRPr="002D2A4E">
        <w:rPr>
          <w:rFonts w:ascii="CorpoS" w:hAnsi="CorpoS"/>
          <w:sz w:val="20"/>
          <w:lang w:val="en-US"/>
        </w:rPr>
        <w:t xml:space="preserve"> the company had a workforce of some 10,000 employees and posted consolidated sales of </w:t>
      </w:r>
      <w:r w:rsidR="002068E1">
        <w:rPr>
          <w:rFonts w:ascii="CorpoS" w:hAnsi="CorpoS"/>
          <w:sz w:val="20"/>
          <w:lang w:val="en-US"/>
        </w:rPr>
        <w:t xml:space="preserve">4.6 </w:t>
      </w:r>
      <w:r w:rsidR="00FE2EA9" w:rsidRPr="002D2A4E">
        <w:rPr>
          <w:rFonts w:ascii="CorpoS" w:hAnsi="CorpoS"/>
          <w:sz w:val="20"/>
          <w:lang w:val="en-US"/>
        </w:rPr>
        <w:t>billion euros.</w:t>
      </w:r>
    </w:p>
    <w:p w14:paraId="5F3C2CA2" w14:textId="77777777" w:rsidR="00FE2EA9" w:rsidRPr="002D2A4E" w:rsidRDefault="00FE2EA9" w:rsidP="00FE2EA9">
      <w:pPr>
        <w:tabs>
          <w:tab w:val="left" w:pos="9072"/>
        </w:tabs>
        <w:ind w:right="-567"/>
        <w:jc w:val="both"/>
        <w:rPr>
          <w:rFonts w:ascii="CorpoS" w:hAnsi="CorpoS"/>
          <w:sz w:val="20"/>
          <w:lang w:val="en-US"/>
        </w:rPr>
      </w:pPr>
    </w:p>
    <w:p w14:paraId="22891D5E" w14:textId="77777777" w:rsidR="00490881" w:rsidRPr="002D2A4E" w:rsidRDefault="00490881" w:rsidP="00B42971">
      <w:pPr>
        <w:ind w:right="-1"/>
        <w:jc w:val="both"/>
        <w:rPr>
          <w:rFonts w:ascii="CorpoS" w:hAnsi="CorpoS"/>
          <w:sz w:val="20"/>
          <w:lang w:val="en-US"/>
        </w:rPr>
      </w:pPr>
    </w:p>
    <w:p w14:paraId="013862D0" w14:textId="77777777" w:rsidR="00490881" w:rsidRPr="002D2A4E" w:rsidRDefault="00490881" w:rsidP="00490881">
      <w:pPr>
        <w:jc w:val="both"/>
        <w:rPr>
          <w:rFonts w:ascii="CorpoS" w:hAnsi="CorpoS"/>
          <w:sz w:val="20"/>
        </w:rPr>
      </w:pPr>
    </w:p>
    <w:p w14:paraId="6B3379DC" w14:textId="77777777" w:rsidR="00490881" w:rsidRPr="002D2A4E" w:rsidRDefault="00490881" w:rsidP="00490881">
      <w:pPr>
        <w:ind w:right="-567"/>
        <w:rPr>
          <w:rFonts w:ascii="CorpoS" w:hAnsi="CorpoS"/>
          <w:sz w:val="20"/>
          <w:u w:val="single"/>
        </w:rPr>
      </w:pPr>
      <w:r w:rsidRPr="002D2A4E">
        <w:rPr>
          <w:rFonts w:ascii="CorpoS" w:hAnsi="CorpoS"/>
          <w:sz w:val="20"/>
          <w:u w:val="single"/>
        </w:rPr>
        <w:t>Your contacts:</w:t>
      </w:r>
    </w:p>
    <w:p w14:paraId="30D6E4E2" w14:textId="77777777" w:rsidR="00490881" w:rsidRPr="002D2A4E" w:rsidRDefault="00490881" w:rsidP="00490881">
      <w:pPr>
        <w:ind w:right="-567"/>
        <w:rPr>
          <w:rFonts w:ascii="CorpoS" w:hAnsi="CorpoS"/>
          <w:sz w:val="20"/>
        </w:rPr>
      </w:pPr>
      <w:r w:rsidRPr="002D2A4E">
        <w:rPr>
          <w:rFonts w:ascii="CorpoS" w:hAnsi="CorpoS"/>
          <w:sz w:val="20"/>
        </w:rPr>
        <w:t>Melanie Wolf</w:t>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cs="Arial"/>
          <w:bCs/>
          <w:noProof/>
          <w:color w:val="000000"/>
          <w:sz w:val="20"/>
        </w:rPr>
        <w:t>Victoria Nicholls</w:t>
      </w:r>
    </w:p>
    <w:p w14:paraId="3F179023" w14:textId="77777777" w:rsidR="00490881" w:rsidRPr="002D2A4E" w:rsidRDefault="00490881" w:rsidP="00490881">
      <w:pPr>
        <w:ind w:right="-567"/>
        <w:rPr>
          <w:rFonts w:ascii="CorpoS" w:hAnsi="CorpoS"/>
          <w:sz w:val="20"/>
        </w:rPr>
      </w:pPr>
      <w:r w:rsidRPr="002D2A4E">
        <w:rPr>
          <w:rFonts w:ascii="CorpoS" w:hAnsi="CorpoS"/>
          <w:sz w:val="20"/>
        </w:rPr>
        <w:t>Senior Manager Press &amp; PR</w:t>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cs="Arial"/>
          <w:noProof/>
          <w:color w:val="000000"/>
          <w:sz w:val="20"/>
        </w:rPr>
        <w:t>PR and Marketing Manager MRO</w:t>
      </w:r>
    </w:p>
    <w:p w14:paraId="060166FC" w14:textId="77777777" w:rsidR="00490881" w:rsidRPr="002D2A4E" w:rsidRDefault="00490881" w:rsidP="00490881">
      <w:pPr>
        <w:ind w:right="-567"/>
        <w:rPr>
          <w:rFonts w:ascii="CorpoS" w:hAnsi="CorpoS"/>
          <w:sz w:val="20"/>
          <w:lang w:val="fr-FR"/>
        </w:rPr>
      </w:pPr>
      <w:r w:rsidRPr="002D2A4E">
        <w:rPr>
          <w:rFonts w:ascii="CorpoS" w:hAnsi="CorpoS"/>
          <w:sz w:val="20"/>
          <w:lang w:val="fr-FR"/>
        </w:rPr>
        <w:t>Tel.: +49 (0)89 14 89-26 98</w:t>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Tel.: +49 (0)511 78 06-22 46</w:t>
      </w:r>
    </w:p>
    <w:p w14:paraId="7ED883F8" w14:textId="77777777" w:rsidR="00490881" w:rsidRPr="002D2A4E" w:rsidRDefault="00490881" w:rsidP="00490881">
      <w:pPr>
        <w:ind w:right="-567"/>
        <w:rPr>
          <w:rFonts w:ascii="CorpoS" w:hAnsi="CorpoS" w:cs="Arial"/>
          <w:noProof/>
          <w:color w:val="000000"/>
          <w:sz w:val="20"/>
          <w:lang w:val="fr-FR"/>
        </w:rPr>
      </w:pPr>
      <w:r w:rsidRPr="002D2A4E">
        <w:rPr>
          <w:rFonts w:ascii="CorpoS" w:hAnsi="CorpoS"/>
          <w:sz w:val="20"/>
          <w:lang w:val="fr-FR"/>
        </w:rPr>
        <w:t>Mobile: +49 (0) 170-799 6377</w:t>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Mobile: +49 (0)171-375 5447</w:t>
      </w:r>
    </w:p>
    <w:p w14:paraId="534BCAA9" w14:textId="7E62D0A9" w:rsidR="00490881" w:rsidRPr="002D2A4E" w:rsidRDefault="00490881" w:rsidP="00490881">
      <w:pPr>
        <w:ind w:right="-567"/>
        <w:rPr>
          <w:rFonts w:ascii="CorpoS" w:hAnsi="CorpoS"/>
          <w:sz w:val="20"/>
          <w:lang w:val="fr-FR"/>
        </w:rPr>
      </w:pPr>
      <w:r w:rsidRPr="002D2A4E">
        <w:rPr>
          <w:rFonts w:ascii="CorpoS" w:hAnsi="CorpoS"/>
          <w:sz w:val="20"/>
          <w:lang w:val="fr-FR"/>
        </w:rPr>
        <w:t xml:space="preserve">Email: </w:t>
      </w:r>
      <w:hyperlink r:id="rId8" w:history="1">
        <w:r w:rsidR="00D725AE" w:rsidRPr="00465C1C">
          <w:rPr>
            <w:rStyle w:val="Hyperlink"/>
            <w:rFonts w:ascii="CorpoS" w:hAnsi="CorpoS"/>
            <w:sz w:val="20"/>
            <w:lang w:val="fr-FR"/>
          </w:rPr>
          <w:t>melanie.wolf@mtu.de</w:t>
        </w:r>
      </w:hyperlink>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 xml:space="preserve">Email: </w:t>
      </w:r>
      <w:r w:rsidRPr="002D2A4E">
        <w:rPr>
          <w:rFonts w:ascii="CorpoS" w:hAnsi="CorpoS" w:cs="Arial"/>
          <w:noProof/>
          <w:color w:val="0000FF"/>
          <w:sz w:val="20"/>
          <w:u w:val="single"/>
          <w:lang w:val="fr-FR"/>
        </w:rPr>
        <w:t>victoria.nicholls@mtu.de</w:t>
      </w:r>
    </w:p>
    <w:p w14:paraId="1DAAA21E" w14:textId="77777777" w:rsidR="00490881" w:rsidRPr="002D2A4E" w:rsidRDefault="00490881" w:rsidP="00490881">
      <w:pPr>
        <w:ind w:right="-567"/>
        <w:rPr>
          <w:rFonts w:ascii="CorpoS" w:hAnsi="CorpoS"/>
          <w:sz w:val="20"/>
          <w:lang w:val="fr-FR"/>
        </w:rPr>
      </w:pPr>
    </w:p>
    <w:p w14:paraId="361A21E1" w14:textId="77777777" w:rsidR="009B1E95" w:rsidRPr="002D2A4E" w:rsidRDefault="00490881" w:rsidP="00490881">
      <w:pPr>
        <w:jc w:val="both"/>
        <w:rPr>
          <w:rFonts w:ascii="CorpoS" w:hAnsi="CorpoS"/>
          <w:szCs w:val="24"/>
        </w:rPr>
      </w:pPr>
      <w:r w:rsidRPr="002D2A4E">
        <w:rPr>
          <w:rFonts w:ascii="CorpoS" w:hAnsi="CorpoS"/>
          <w:i/>
          <w:sz w:val="20"/>
        </w:rPr>
        <w:t xml:space="preserve">For a full collection of press releases and photos, go to </w:t>
      </w:r>
      <w:hyperlink r:id="rId9" w:history="1">
        <w:r w:rsidRPr="002D2A4E">
          <w:rPr>
            <w:rStyle w:val="Hyperlink"/>
            <w:rFonts w:ascii="CorpoS" w:hAnsi="CorpoS"/>
            <w:i/>
            <w:sz w:val="20"/>
          </w:rPr>
          <w:t>http://www.mtu.de</w:t>
        </w:r>
      </w:hyperlink>
    </w:p>
    <w:p w14:paraId="23928B6F" w14:textId="77777777" w:rsidR="00E66C3E" w:rsidRPr="002D2A4E" w:rsidRDefault="00E66C3E" w:rsidP="00EB58D0">
      <w:pPr>
        <w:pStyle w:val="yiv555641751msonormal"/>
        <w:tabs>
          <w:tab w:val="left" w:pos="8505"/>
        </w:tabs>
        <w:spacing w:before="0" w:beforeAutospacing="0" w:after="0" w:afterAutospacing="0"/>
        <w:ind w:right="850"/>
        <w:jc w:val="both"/>
        <w:rPr>
          <w:rFonts w:ascii="CorpoS" w:hAnsi="CorpoS"/>
        </w:rPr>
      </w:pPr>
    </w:p>
    <w:p w14:paraId="47FBDADE" w14:textId="77777777" w:rsidR="00575BD5" w:rsidRPr="002D2A4E" w:rsidRDefault="00575BD5" w:rsidP="00C403D2">
      <w:pPr>
        <w:tabs>
          <w:tab w:val="left" w:pos="8505"/>
        </w:tabs>
        <w:ind w:right="850"/>
        <w:jc w:val="both"/>
        <w:rPr>
          <w:rFonts w:ascii="CorpoS" w:hAnsi="CorpoS" w:cs="Arial"/>
          <w:i/>
          <w:sz w:val="20"/>
        </w:rPr>
      </w:pPr>
    </w:p>
    <w:sectPr w:rsidR="00575BD5" w:rsidRPr="002D2A4E" w:rsidSect="004B3323">
      <w:headerReference w:type="default" r:id="rId10"/>
      <w:footerReference w:type="default" r:id="rId11"/>
      <w:headerReference w:type="first" r:id="rId12"/>
      <w:footerReference w:type="first" r:id="rId13"/>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ED878" w14:textId="77777777" w:rsidR="00751D65" w:rsidRDefault="00751D65">
      <w:r>
        <w:separator/>
      </w:r>
    </w:p>
  </w:endnote>
  <w:endnote w:type="continuationSeparator" w:id="0">
    <w:p w14:paraId="47DFE222" w14:textId="77777777" w:rsidR="00751D65" w:rsidRDefault="0075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CE80" w14:textId="77777777"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7C49" w14:textId="77777777"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14:paraId="281C0ABC" w14:textId="77777777"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14:paraId="56D49ED8" w14:textId="77777777" w:rsidR="00627EA2" w:rsidRPr="009C5616" w:rsidRDefault="00627EA2">
    <w:pPr>
      <w:pStyle w:val="Fuzeile"/>
      <w:spacing w:line="160" w:lineRule="exact"/>
      <w:rPr>
        <w:rFonts w:ascii="CorpoS" w:hAnsi="CorpoS"/>
        <w:color w:val="000000"/>
        <w:sz w:val="15"/>
        <w:lang w:val="de-DE"/>
      </w:rPr>
    </w:pPr>
    <w:proofErr w:type="spellStart"/>
    <w:r w:rsidRPr="009C5616">
      <w:rPr>
        <w:rFonts w:ascii="CorpoS" w:hAnsi="CorpoS"/>
        <w:color w:val="000000"/>
        <w:sz w:val="15"/>
        <w:lang w:val="de-DE"/>
      </w:rPr>
      <w:t>and</w:t>
    </w:r>
    <w:proofErr w:type="spellEnd"/>
    <w:r w:rsidRPr="009C5616">
      <w:rPr>
        <w:rFonts w:ascii="CorpoS" w:hAnsi="CorpoS"/>
        <w:color w:val="000000"/>
        <w:sz w:val="15"/>
        <w:lang w:val="de-DE"/>
      </w:rPr>
      <w:t xml:space="preserve"> Public </w:t>
    </w:r>
    <w:proofErr w:type="spellStart"/>
    <w:r w:rsidRPr="009C5616">
      <w:rPr>
        <w:rFonts w:ascii="CorpoS" w:hAnsi="CorpoS"/>
        <w:color w:val="000000"/>
        <w:sz w:val="15"/>
        <w:lang w:val="de-DE"/>
      </w:rPr>
      <w:t>Affairs</w:t>
    </w:r>
    <w:proofErr w:type="spellEnd"/>
  </w:p>
  <w:p w14:paraId="35DEA86D" w14:textId="77777777"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14:paraId="39F01CEA" w14:textId="77777777"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4B920324" w14:textId="77777777"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3B8F5684" w14:textId="77777777"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04F6E903" w14:textId="77777777"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4F271" w14:textId="77777777" w:rsidR="00751D65" w:rsidRDefault="00751D65">
      <w:r>
        <w:separator/>
      </w:r>
    </w:p>
  </w:footnote>
  <w:footnote w:type="continuationSeparator" w:id="0">
    <w:p w14:paraId="009BD31B" w14:textId="77777777" w:rsidR="00751D65" w:rsidRDefault="00751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B7C8" w14:textId="77777777"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BD1BB81" wp14:editId="18132AD1">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B730" w14:textId="77777777"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325E5D6E" wp14:editId="69332611">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B9DA8" w14:textId="77777777"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A484399" wp14:editId="71563439">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63E96" w14:textId="77777777" w:rsidR="00627EA2" w:rsidRDefault="008C4332" w:rsidP="00A20261">
                          <w:pPr>
                            <w:tabs>
                              <w:tab w:val="right" w:pos="2268"/>
                            </w:tabs>
                            <w:jc w:val="right"/>
                            <w:rPr>
                              <w:rFonts w:ascii="CorpoSLig" w:hAnsi="CorpoSLig"/>
                            </w:rPr>
                          </w:pPr>
                          <w:r>
                            <w:rPr>
                              <w:rFonts w:ascii="CorpoSLig" w:hAnsi="CorpoSLig"/>
                              <w:b/>
                              <w:sz w:val="32"/>
                              <w:szCs w:val="32"/>
                            </w:rPr>
                            <w:t xml:space="preserve">             Press Release</w:t>
                          </w:r>
                        </w:p>
                        <w:p w14:paraId="687BD323" w14:textId="77777777"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623AD"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8C4332" w:rsidP="00A20261">
                    <w:pPr>
                      <w:tabs>
                        <w:tab w:val="right" w:pos="2268"/>
                      </w:tabs>
                      <w:jc w:val="right"/>
                      <w:rPr>
                        <w:rFonts w:ascii="CorpoSLig" w:hAnsi="CorpoSLig"/>
                      </w:rPr>
                    </w:pPr>
                    <w:r>
                      <w:rPr>
                        <w:rFonts w:ascii="CorpoSLig" w:hAnsi="CorpoSLig"/>
                        <w:b/>
                        <w:sz w:val="32"/>
                        <w:szCs w:val="32"/>
                      </w:rPr>
                      <w:t xml:space="preserve">             Press Release</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31E6147" wp14:editId="0F8689E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5D699"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BCBFB30" w14:textId="77777777" w:rsidR="00627EA2" w:rsidRDefault="00627EA2">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C1ACD"/>
    <w:multiLevelType w:val="hybridMultilevel"/>
    <w:tmpl w:val="99A8555A"/>
    <w:lvl w:ilvl="0" w:tplc="D542CCB4">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E313F"/>
    <w:multiLevelType w:val="hybridMultilevel"/>
    <w:tmpl w:val="FDBE1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B30EBD"/>
    <w:multiLevelType w:val="hybridMultilevel"/>
    <w:tmpl w:val="851CE198"/>
    <w:lvl w:ilvl="0" w:tplc="0407000F">
      <w:start w:val="1"/>
      <w:numFmt w:val="decimal"/>
      <w:lvlText w:val="%1."/>
      <w:lvlJc w:val="left"/>
      <w:pPr>
        <w:ind w:left="92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D5F561F"/>
    <w:multiLevelType w:val="hybridMultilevel"/>
    <w:tmpl w:val="EC30B4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D31488"/>
    <w:multiLevelType w:val="hybridMultilevel"/>
    <w:tmpl w:val="BDB415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9"/>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5"/>
  </w:num>
  <w:num w:numId="6">
    <w:abstractNumId w:val="10"/>
  </w:num>
  <w:num w:numId="7">
    <w:abstractNumId w:val="11"/>
  </w:num>
  <w:num w:numId="8">
    <w:abstractNumId w:val="6"/>
  </w:num>
  <w:num w:numId="9">
    <w:abstractNumId w:val="14"/>
  </w:num>
  <w:num w:numId="10">
    <w:abstractNumId w:val="12"/>
  </w:num>
  <w:num w:numId="11">
    <w:abstractNumId w:val="4"/>
  </w:num>
  <w:num w:numId="12">
    <w:abstractNumId w:val="1"/>
  </w:num>
  <w:num w:numId="13">
    <w:abstractNumId w:val="8"/>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3"/>
    <w:rsid w:val="000017BA"/>
    <w:rsid w:val="00002B8D"/>
    <w:rsid w:val="00003718"/>
    <w:rsid w:val="000038CE"/>
    <w:rsid w:val="00005C2F"/>
    <w:rsid w:val="00012194"/>
    <w:rsid w:val="000126CB"/>
    <w:rsid w:val="0001610D"/>
    <w:rsid w:val="00016C47"/>
    <w:rsid w:val="000203C5"/>
    <w:rsid w:val="00021876"/>
    <w:rsid w:val="00021FAB"/>
    <w:rsid w:val="00022C6C"/>
    <w:rsid w:val="00023C90"/>
    <w:rsid w:val="00026570"/>
    <w:rsid w:val="000305A2"/>
    <w:rsid w:val="00032024"/>
    <w:rsid w:val="000343BF"/>
    <w:rsid w:val="00035FF4"/>
    <w:rsid w:val="000370B8"/>
    <w:rsid w:val="00037F33"/>
    <w:rsid w:val="000416B3"/>
    <w:rsid w:val="00041D8A"/>
    <w:rsid w:val="0004306A"/>
    <w:rsid w:val="00043CCF"/>
    <w:rsid w:val="0004463A"/>
    <w:rsid w:val="000448A7"/>
    <w:rsid w:val="000470C0"/>
    <w:rsid w:val="000471D0"/>
    <w:rsid w:val="00052411"/>
    <w:rsid w:val="00056512"/>
    <w:rsid w:val="000567B4"/>
    <w:rsid w:val="00056863"/>
    <w:rsid w:val="0006013D"/>
    <w:rsid w:val="0006133A"/>
    <w:rsid w:val="000706A1"/>
    <w:rsid w:val="0007637F"/>
    <w:rsid w:val="00077A4D"/>
    <w:rsid w:val="00080B67"/>
    <w:rsid w:val="000830F3"/>
    <w:rsid w:val="0008466E"/>
    <w:rsid w:val="000911F8"/>
    <w:rsid w:val="000945D6"/>
    <w:rsid w:val="00094AEF"/>
    <w:rsid w:val="00096889"/>
    <w:rsid w:val="000A31E8"/>
    <w:rsid w:val="000A3CA9"/>
    <w:rsid w:val="000A43A1"/>
    <w:rsid w:val="000A59E7"/>
    <w:rsid w:val="000A70B8"/>
    <w:rsid w:val="000B0412"/>
    <w:rsid w:val="000B501B"/>
    <w:rsid w:val="000B7253"/>
    <w:rsid w:val="000B74EF"/>
    <w:rsid w:val="000C0BE7"/>
    <w:rsid w:val="000C30F6"/>
    <w:rsid w:val="000C4987"/>
    <w:rsid w:val="000C56A5"/>
    <w:rsid w:val="000C5969"/>
    <w:rsid w:val="000C59D5"/>
    <w:rsid w:val="000C6AC2"/>
    <w:rsid w:val="000D07D5"/>
    <w:rsid w:val="000E67C7"/>
    <w:rsid w:val="000F3E0F"/>
    <w:rsid w:val="000F71E4"/>
    <w:rsid w:val="0010011D"/>
    <w:rsid w:val="00102B2B"/>
    <w:rsid w:val="001067AF"/>
    <w:rsid w:val="0011184D"/>
    <w:rsid w:val="00112501"/>
    <w:rsid w:val="00113534"/>
    <w:rsid w:val="00115E51"/>
    <w:rsid w:val="00124AF9"/>
    <w:rsid w:val="001278DF"/>
    <w:rsid w:val="00130938"/>
    <w:rsid w:val="00130C4E"/>
    <w:rsid w:val="0013172E"/>
    <w:rsid w:val="00133B5E"/>
    <w:rsid w:val="001357F9"/>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1D56"/>
    <w:rsid w:val="00182F6D"/>
    <w:rsid w:val="00184162"/>
    <w:rsid w:val="00187473"/>
    <w:rsid w:val="00194896"/>
    <w:rsid w:val="00195DB0"/>
    <w:rsid w:val="00196F65"/>
    <w:rsid w:val="001A79BB"/>
    <w:rsid w:val="001B282C"/>
    <w:rsid w:val="001B3FB4"/>
    <w:rsid w:val="001C0D21"/>
    <w:rsid w:val="001C19EC"/>
    <w:rsid w:val="001C4BA0"/>
    <w:rsid w:val="001C5981"/>
    <w:rsid w:val="001D294C"/>
    <w:rsid w:val="001D4240"/>
    <w:rsid w:val="001E2B8C"/>
    <w:rsid w:val="001E2D4B"/>
    <w:rsid w:val="001E587D"/>
    <w:rsid w:val="001E6E43"/>
    <w:rsid w:val="00200420"/>
    <w:rsid w:val="00202083"/>
    <w:rsid w:val="00203954"/>
    <w:rsid w:val="0020416B"/>
    <w:rsid w:val="0020466D"/>
    <w:rsid w:val="002067B3"/>
    <w:rsid w:val="002068E1"/>
    <w:rsid w:val="002077FA"/>
    <w:rsid w:val="00210F5C"/>
    <w:rsid w:val="00213493"/>
    <w:rsid w:val="00223AF6"/>
    <w:rsid w:val="00224528"/>
    <w:rsid w:val="00227287"/>
    <w:rsid w:val="002303D2"/>
    <w:rsid w:val="002329A1"/>
    <w:rsid w:val="0023517B"/>
    <w:rsid w:val="00237AE2"/>
    <w:rsid w:val="00237E92"/>
    <w:rsid w:val="00250C46"/>
    <w:rsid w:val="00252325"/>
    <w:rsid w:val="00252966"/>
    <w:rsid w:val="0026272A"/>
    <w:rsid w:val="00262B1F"/>
    <w:rsid w:val="002650DA"/>
    <w:rsid w:val="00265529"/>
    <w:rsid w:val="00266869"/>
    <w:rsid w:val="00266BB3"/>
    <w:rsid w:val="002678A0"/>
    <w:rsid w:val="00272CDA"/>
    <w:rsid w:val="00273EF9"/>
    <w:rsid w:val="00275816"/>
    <w:rsid w:val="00277E1B"/>
    <w:rsid w:val="002856CD"/>
    <w:rsid w:val="002860D5"/>
    <w:rsid w:val="0028798A"/>
    <w:rsid w:val="002925E1"/>
    <w:rsid w:val="002938CE"/>
    <w:rsid w:val="002B08B2"/>
    <w:rsid w:val="002B0F06"/>
    <w:rsid w:val="002C0E09"/>
    <w:rsid w:val="002C415E"/>
    <w:rsid w:val="002C526E"/>
    <w:rsid w:val="002C5AE7"/>
    <w:rsid w:val="002C70B8"/>
    <w:rsid w:val="002C7417"/>
    <w:rsid w:val="002C7D4E"/>
    <w:rsid w:val="002D0E8B"/>
    <w:rsid w:val="002D2A4E"/>
    <w:rsid w:val="002D5F75"/>
    <w:rsid w:val="002D7076"/>
    <w:rsid w:val="002E24C6"/>
    <w:rsid w:val="002E590F"/>
    <w:rsid w:val="002F655B"/>
    <w:rsid w:val="0030070F"/>
    <w:rsid w:val="003054AC"/>
    <w:rsid w:val="00305A62"/>
    <w:rsid w:val="00306F51"/>
    <w:rsid w:val="00307583"/>
    <w:rsid w:val="00311D94"/>
    <w:rsid w:val="003123C4"/>
    <w:rsid w:val="00314DCD"/>
    <w:rsid w:val="00315D0A"/>
    <w:rsid w:val="003164B5"/>
    <w:rsid w:val="00322F33"/>
    <w:rsid w:val="00330AEF"/>
    <w:rsid w:val="003314FA"/>
    <w:rsid w:val="00331BE7"/>
    <w:rsid w:val="00331F63"/>
    <w:rsid w:val="003339E2"/>
    <w:rsid w:val="0033789C"/>
    <w:rsid w:val="00341711"/>
    <w:rsid w:val="0034178D"/>
    <w:rsid w:val="00353E9C"/>
    <w:rsid w:val="003555E4"/>
    <w:rsid w:val="0037530C"/>
    <w:rsid w:val="00375AE7"/>
    <w:rsid w:val="00375DE4"/>
    <w:rsid w:val="00376B96"/>
    <w:rsid w:val="00386C3D"/>
    <w:rsid w:val="0039159A"/>
    <w:rsid w:val="00391A10"/>
    <w:rsid w:val="003931D3"/>
    <w:rsid w:val="003A0A70"/>
    <w:rsid w:val="003A2631"/>
    <w:rsid w:val="003A2F80"/>
    <w:rsid w:val="003A6357"/>
    <w:rsid w:val="003B0E44"/>
    <w:rsid w:val="003B2063"/>
    <w:rsid w:val="003B38B9"/>
    <w:rsid w:val="003B3B6C"/>
    <w:rsid w:val="003B3F08"/>
    <w:rsid w:val="003B7474"/>
    <w:rsid w:val="003C05CF"/>
    <w:rsid w:val="003C1A02"/>
    <w:rsid w:val="003D0669"/>
    <w:rsid w:val="003D5104"/>
    <w:rsid w:val="003E3FF1"/>
    <w:rsid w:val="003E44A8"/>
    <w:rsid w:val="003E6800"/>
    <w:rsid w:val="003E76A5"/>
    <w:rsid w:val="003E7A11"/>
    <w:rsid w:val="003F0865"/>
    <w:rsid w:val="003F4A04"/>
    <w:rsid w:val="003F4E48"/>
    <w:rsid w:val="003F6926"/>
    <w:rsid w:val="0040009A"/>
    <w:rsid w:val="004015E5"/>
    <w:rsid w:val="004017B4"/>
    <w:rsid w:val="00402937"/>
    <w:rsid w:val="00402AE8"/>
    <w:rsid w:val="00403077"/>
    <w:rsid w:val="004064AD"/>
    <w:rsid w:val="00406588"/>
    <w:rsid w:val="004068F5"/>
    <w:rsid w:val="0041061A"/>
    <w:rsid w:val="0041104B"/>
    <w:rsid w:val="00412168"/>
    <w:rsid w:val="00412624"/>
    <w:rsid w:val="004140B3"/>
    <w:rsid w:val="004142A7"/>
    <w:rsid w:val="0042012B"/>
    <w:rsid w:val="0042013E"/>
    <w:rsid w:val="00421FFF"/>
    <w:rsid w:val="00422AD9"/>
    <w:rsid w:val="0042386B"/>
    <w:rsid w:val="004245DF"/>
    <w:rsid w:val="0043512D"/>
    <w:rsid w:val="00437A87"/>
    <w:rsid w:val="00442031"/>
    <w:rsid w:val="004616D4"/>
    <w:rsid w:val="00470250"/>
    <w:rsid w:val="004729CB"/>
    <w:rsid w:val="00472FDB"/>
    <w:rsid w:val="00473988"/>
    <w:rsid w:val="00475BAA"/>
    <w:rsid w:val="0048032F"/>
    <w:rsid w:val="00486842"/>
    <w:rsid w:val="00490881"/>
    <w:rsid w:val="00490ACC"/>
    <w:rsid w:val="00491520"/>
    <w:rsid w:val="00493AB8"/>
    <w:rsid w:val="00496F1F"/>
    <w:rsid w:val="004A1023"/>
    <w:rsid w:val="004A1A03"/>
    <w:rsid w:val="004A5A25"/>
    <w:rsid w:val="004A7E15"/>
    <w:rsid w:val="004B18F8"/>
    <w:rsid w:val="004B2D2D"/>
    <w:rsid w:val="004B3323"/>
    <w:rsid w:val="004B3B8C"/>
    <w:rsid w:val="004B4951"/>
    <w:rsid w:val="004B5B88"/>
    <w:rsid w:val="004B5F9F"/>
    <w:rsid w:val="004C1555"/>
    <w:rsid w:val="004C4A21"/>
    <w:rsid w:val="004C71CC"/>
    <w:rsid w:val="004D203F"/>
    <w:rsid w:val="004D33CD"/>
    <w:rsid w:val="004D4AB8"/>
    <w:rsid w:val="004D6D8E"/>
    <w:rsid w:val="004E2D07"/>
    <w:rsid w:val="004E472A"/>
    <w:rsid w:val="004F103D"/>
    <w:rsid w:val="004F1BE8"/>
    <w:rsid w:val="004F2ADC"/>
    <w:rsid w:val="004F4F23"/>
    <w:rsid w:val="004F523B"/>
    <w:rsid w:val="0050296A"/>
    <w:rsid w:val="005037C6"/>
    <w:rsid w:val="00505E9E"/>
    <w:rsid w:val="00512500"/>
    <w:rsid w:val="00515C5D"/>
    <w:rsid w:val="00515CC3"/>
    <w:rsid w:val="00516FDA"/>
    <w:rsid w:val="00522405"/>
    <w:rsid w:val="0052508B"/>
    <w:rsid w:val="00533C68"/>
    <w:rsid w:val="00540C87"/>
    <w:rsid w:val="005430D3"/>
    <w:rsid w:val="005431AF"/>
    <w:rsid w:val="00544209"/>
    <w:rsid w:val="0054435B"/>
    <w:rsid w:val="00545DD6"/>
    <w:rsid w:val="00550B47"/>
    <w:rsid w:val="00556143"/>
    <w:rsid w:val="005604BE"/>
    <w:rsid w:val="00560818"/>
    <w:rsid w:val="0056365C"/>
    <w:rsid w:val="00565818"/>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17D0"/>
    <w:rsid w:val="005B564E"/>
    <w:rsid w:val="005B6B91"/>
    <w:rsid w:val="005C1342"/>
    <w:rsid w:val="005C1A3D"/>
    <w:rsid w:val="005C1D31"/>
    <w:rsid w:val="005D0D36"/>
    <w:rsid w:val="005D55CA"/>
    <w:rsid w:val="005D5D8C"/>
    <w:rsid w:val="005E18CB"/>
    <w:rsid w:val="005E1E72"/>
    <w:rsid w:val="005E3A06"/>
    <w:rsid w:val="005E5893"/>
    <w:rsid w:val="005E62E3"/>
    <w:rsid w:val="005F4A0E"/>
    <w:rsid w:val="005F5322"/>
    <w:rsid w:val="006116F7"/>
    <w:rsid w:val="00613A27"/>
    <w:rsid w:val="006167C6"/>
    <w:rsid w:val="00620941"/>
    <w:rsid w:val="006235E8"/>
    <w:rsid w:val="006237C7"/>
    <w:rsid w:val="00625B9E"/>
    <w:rsid w:val="006263B3"/>
    <w:rsid w:val="00627179"/>
    <w:rsid w:val="00627EA2"/>
    <w:rsid w:val="00632C50"/>
    <w:rsid w:val="006333A9"/>
    <w:rsid w:val="006343C7"/>
    <w:rsid w:val="0063452C"/>
    <w:rsid w:val="00642C5E"/>
    <w:rsid w:val="00645752"/>
    <w:rsid w:val="00646207"/>
    <w:rsid w:val="00646A83"/>
    <w:rsid w:val="00651F71"/>
    <w:rsid w:val="00656347"/>
    <w:rsid w:val="006600CF"/>
    <w:rsid w:val="00661393"/>
    <w:rsid w:val="006626CF"/>
    <w:rsid w:val="006630B6"/>
    <w:rsid w:val="00664E37"/>
    <w:rsid w:val="00665AA0"/>
    <w:rsid w:val="00670CF8"/>
    <w:rsid w:val="00681977"/>
    <w:rsid w:val="006819B2"/>
    <w:rsid w:val="00682CD3"/>
    <w:rsid w:val="0068570A"/>
    <w:rsid w:val="006876F2"/>
    <w:rsid w:val="00692304"/>
    <w:rsid w:val="00695D30"/>
    <w:rsid w:val="006A096B"/>
    <w:rsid w:val="006B45D5"/>
    <w:rsid w:val="006B5129"/>
    <w:rsid w:val="006B5428"/>
    <w:rsid w:val="006B570E"/>
    <w:rsid w:val="006B58AA"/>
    <w:rsid w:val="006C1A15"/>
    <w:rsid w:val="006C5186"/>
    <w:rsid w:val="006C5267"/>
    <w:rsid w:val="006D42FE"/>
    <w:rsid w:val="006D6BB0"/>
    <w:rsid w:val="006E0E51"/>
    <w:rsid w:val="006E4AE6"/>
    <w:rsid w:val="006F1DAC"/>
    <w:rsid w:val="006F27F4"/>
    <w:rsid w:val="006F6831"/>
    <w:rsid w:val="006F7A62"/>
    <w:rsid w:val="007036A5"/>
    <w:rsid w:val="00710452"/>
    <w:rsid w:val="00715751"/>
    <w:rsid w:val="007267BF"/>
    <w:rsid w:val="00726E95"/>
    <w:rsid w:val="00732569"/>
    <w:rsid w:val="00732993"/>
    <w:rsid w:val="00737D42"/>
    <w:rsid w:val="00745950"/>
    <w:rsid w:val="00750BBA"/>
    <w:rsid w:val="00751D65"/>
    <w:rsid w:val="00754AC3"/>
    <w:rsid w:val="007554D8"/>
    <w:rsid w:val="007573AA"/>
    <w:rsid w:val="0076081B"/>
    <w:rsid w:val="00772915"/>
    <w:rsid w:val="0077378C"/>
    <w:rsid w:val="007742EA"/>
    <w:rsid w:val="007857B4"/>
    <w:rsid w:val="00787655"/>
    <w:rsid w:val="00787CF8"/>
    <w:rsid w:val="0079344F"/>
    <w:rsid w:val="0079704F"/>
    <w:rsid w:val="007A3001"/>
    <w:rsid w:val="007A5FD9"/>
    <w:rsid w:val="007B09FB"/>
    <w:rsid w:val="007B2BD0"/>
    <w:rsid w:val="007B3A13"/>
    <w:rsid w:val="007B5FE8"/>
    <w:rsid w:val="007C07B4"/>
    <w:rsid w:val="007C3CBC"/>
    <w:rsid w:val="007C741F"/>
    <w:rsid w:val="007C7D89"/>
    <w:rsid w:val="007D634D"/>
    <w:rsid w:val="007E06AC"/>
    <w:rsid w:val="007E212E"/>
    <w:rsid w:val="007E6E71"/>
    <w:rsid w:val="007F5CB9"/>
    <w:rsid w:val="00802F55"/>
    <w:rsid w:val="00804186"/>
    <w:rsid w:val="008056F1"/>
    <w:rsid w:val="00807E80"/>
    <w:rsid w:val="00811C43"/>
    <w:rsid w:val="00812E45"/>
    <w:rsid w:val="008151BE"/>
    <w:rsid w:val="00817AFA"/>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67D4A"/>
    <w:rsid w:val="0087588F"/>
    <w:rsid w:val="008760BB"/>
    <w:rsid w:val="00882F96"/>
    <w:rsid w:val="008850D0"/>
    <w:rsid w:val="00886585"/>
    <w:rsid w:val="008866F4"/>
    <w:rsid w:val="008869A1"/>
    <w:rsid w:val="008903C6"/>
    <w:rsid w:val="00890CFC"/>
    <w:rsid w:val="00892272"/>
    <w:rsid w:val="00894031"/>
    <w:rsid w:val="00896398"/>
    <w:rsid w:val="008965EF"/>
    <w:rsid w:val="008977D0"/>
    <w:rsid w:val="008A1A8C"/>
    <w:rsid w:val="008A37F3"/>
    <w:rsid w:val="008A4832"/>
    <w:rsid w:val="008A51D9"/>
    <w:rsid w:val="008B09A3"/>
    <w:rsid w:val="008B1ADE"/>
    <w:rsid w:val="008B1B9F"/>
    <w:rsid w:val="008B1FAC"/>
    <w:rsid w:val="008B352C"/>
    <w:rsid w:val="008B4E93"/>
    <w:rsid w:val="008C1BFE"/>
    <w:rsid w:val="008C27D6"/>
    <w:rsid w:val="008C4332"/>
    <w:rsid w:val="008C5BE5"/>
    <w:rsid w:val="008D6D99"/>
    <w:rsid w:val="008D728E"/>
    <w:rsid w:val="008D7F1F"/>
    <w:rsid w:val="008E01AC"/>
    <w:rsid w:val="008E1367"/>
    <w:rsid w:val="008E208E"/>
    <w:rsid w:val="008E6CD6"/>
    <w:rsid w:val="008F334E"/>
    <w:rsid w:val="008F5956"/>
    <w:rsid w:val="008F62D3"/>
    <w:rsid w:val="008F7D3A"/>
    <w:rsid w:val="008F7D80"/>
    <w:rsid w:val="008F7F3A"/>
    <w:rsid w:val="00903536"/>
    <w:rsid w:val="00907C2F"/>
    <w:rsid w:val="0091074A"/>
    <w:rsid w:val="00911E6A"/>
    <w:rsid w:val="00917CDF"/>
    <w:rsid w:val="00922C6D"/>
    <w:rsid w:val="00924644"/>
    <w:rsid w:val="00924A62"/>
    <w:rsid w:val="00930215"/>
    <w:rsid w:val="00930434"/>
    <w:rsid w:val="0093274B"/>
    <w:rsid w:val="009346DB"/>
    <w:rsid w:val="009356BB"/>
    <w:rsid w:val="00935925"/>
    <w:rsid w:val="009359E0"/>
    <w:rsid w:val="00941BAC"/>
    <w:rsid w:val="00943E81"/>
    <w:rsid w:val="00950E1D"/>
    <w:rsid w:val="00953EC5"/>
    <w:rsid w:val="009576C2"/>
    <w:rsid w:val="00963DDC"/>
    <w:rsid w:val="00964DBF"/>
    <w:rsid w:val="00964DD8"/>
    <w:rsid w:val="00970699"/>
    <w:rsid w:val="00970C11"/>
    <w:rsid w:val="00972F2E"/>
    <w:rsid w:val="00974309"/>
    <w:rsid w:val="00974553"/>
    <w:rsid w:val="00977421"/>
    <w:rsid w:val="009807BF"/>
    <w:rsid w:val="00981CE8"/>
    <w:rsid w:val="00983956"/>
    <w:rsid w:val="009840C3"/>
    <w:rsid w:val="00984728"/>
    <w:rsid w:val="0098588F"/>
    <w:rsid w:val="0098740E"/>
    <w:rsid w:val="00987E64"/>
    <w:rsid w:val="00991789"/>
    <w:rsid w:val="00992B20"/>
    <w:rsid w:val="009931D4"/>
    <w:rsid w:val="009960B8"/>
    <w:rsid w:val="00997FB5"/>
    <w:rsid w:val="009A5206"/>
    <w:rsid w:val="009A5E59"/>
    <w:rsid w:val="009A6F68"/>
    <w:rsid w:val="009B0672"/>
    <w:rsid w:val="009B0D34"/>
    <w:rsid w:val="009B19C5"/>
    <w:rsid w:val="009B1E95"/>
    <w:rsid w:val="009B3BBE"/>
    <w:rsid w:val="009B570B"/>
    <w:rsid w:val="009B6412"/>
    <w:rsid w:val="009B64FB"/>
    <w:rsid w:val="009B75E2"/>
    <w:rsid w:val="009C036F"/>
    <w:rsid w:val="009C0736"/>
    <w:rsid w:val="009C0B2F"/>
    <w:rsid w:val="009C1EA4"/>
    <w:rsid w:val="009C5616"/>
    <w:rsid w:val="009C5AF3"/>
    <w:rsid w:val="009D4929"/>
    <w:rsid w:val="009D5CC8"/>
    <w:rsid w:val="009E1400"/>
    <w:rsid w:val="009E4332"/>
    <w:rsid w:val="009E75E3"/>
    <w:rsid w:val="009E7A41"/>
    <w:rsid w:val="009F174A"/>
    <w:rsid w:val="009F269B"/>
    <w:rsid w:val="009F4634"/>
    <w:rsid w:val="009F5E13"/>
    <w:rsid w:val="009F6AF1"/>
    <w:rsid w:val="009F7370"/>
    <w:rsid w:val="00A019A0"/>
    <w:rsid w:val="00A06293"/>
    <w:rsid w:val="00A11E5E"/>
    <w:rsid w:val="00A1509E"/>
    <w:rsid w:val="00A20132"/>
    <w:rsid w:val="00A20243"/>
    <w:rsid w:val="00A20261"/>
    <w:rsid w:val="00A20893"/>
    <w:rsid w:val="00A20D34"/>
    <w:rsid w:val="00A23348"/>
    <w:rsid w:val="00A26AF2"/>
    <w:rsid w:val="00A312D6"/>
    <w:rsid w:val="00A31C92"/>
    <w:rsid w:val="00A31CE3"/>
    <w:rsid w:val="00A32CA0"/>
    <w:rsid w:val="00A344EC"/>
    <w:rsid w:val="00A36D68"/>
    <w:rsid w:val="00A43980"/>
    <w:rsid w:val="00A445A3"/>
    <w:rsid w:val="00A45E09"/>
    <w:rsid w:val="00A53464"/>
    <w:rsid w:val="00A6159C"/>
    <w:rsid w:val="00A62E84"/>
    <w:rsid w:val="00A6360A"/>
    <w:rsid w:val="00A64F10"/>
    <w:rsid w:val="00A659B4"/>
    <w:rsid w:val="00A71D52"/>
    <w:rsid w:val="00A71F73"/>
    <w:rsid w:val="00A723AA"/>
    <w:rsid w:val="00A747E5"/>
    <w:rsid w:val="00A75A56"/>
    <w:rsid w:val="00A80024"/>
    <w:rsid w:val="00A80271"/>
    <w:rsid w:val="00A82493"/>
    <w:rsid w:val="00A904C1"/>
    <w:rsid w:val="00A9170F"/>
    <w:rsid w:val="00A9422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AF5F74"/>
    <w:rsid w:val="00B00C8A"/>
    <w:rsid w:val="00B03305"/>
    <w:rsid w:val="00B05F42"/>
    <w:rsid w:val="00B06487"/>
    <w:rsid w:val="00B06F9A"/>
    <w:rsid w:val="00B13334"/>
    <w:rsid w:val="00B2358A"/>
    <w:rsid w:val="00B242AF"/>
    <w:rsid w:val="00B278F1"/>
    <w:rsid w:val="00B27DE7"/>
    <w:rsid w:val="00B33D6D"/>
    <w:rsid w:val="00B34981"/>
    <w:rsid w:val="00B35422"/>
    <w:rsid w:val="00B37A32"/>
    <w:rsid w:val="00B37F4C"/>
    <w:rsid w:val="00B40F11"/>
    <w:rsid w:val="00B41D14"/>
    <w:rsid w:val="00B42070"/>
    <w:rsid w:val="00B42971"/>
    <w:rsid w:val="00B42E45"/>
    <w:rsid w:val="00B44F34"/>
    <w:rsid w:val="00B45DCB"/>
    <w:rsid w:val="00B50933"/>
    <w:rsid w:val="00B50B31"/>
    <w:rsid w:val="00B5517F"/>
    <w:rsid w:val="00B63F2D"/>
    <w:rsid w:val="00B74D08"/>
    <w:rsid w:val="00B814DF"/>
    <w:rsid w:val="00B903F2"/>
    <w:rsid w:val="00B907C6"/>
    <w:rsid w:val="00B9165C"/>
    <w:rsid w:val="00B92FF6"/>
    <w:rsid w:val="00B94A54"/>
    <w:rsid w:val="00B96F94"/>
    <w:rsid w:val="00B97BD0"/>
    <w:rsid w:val="00BA19B4"/>
    <w:rsid w:val="00BA1C57"/>
    <w:rsid w:val="00BA20CF"/>
    <w:rsid w:val="00BA2C1F"/>
    <w:rsid w:val="00BA46F9"/>
    <w:rsid w:val="00BA652F"/>
    <w:rsid w:val="00BB0EF2"/>
    <w:rsid w:val="00BB1056"/>
    <w:rsid w:val="00BB34CD"/>
    <w:rsid w:val="00BC02B8"/>
    <w:rsid w:val="00BC6E31"/>
    <w:rsid w:val="00BC7F56"/>
    <w:rsid w:val="00BD6127"/>
    <w:rsid w:val="00BE0011"/>
    <w:rsid w:val="00BE30FA"/>
    <w:rsid w:val="00BE4ED8"/>
    <w:rsid w:val="00BE5058"/>
    <w:rsid w:val="00BE6345"/>
    <w:rsid w:val="00BF052E"/>
    <w:rsid w:val="00C03156"/>
    <w:rsid w:val="00C03F3E"/>
    <w:rsid w:val="00C119DD"/>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87604"/>
    <w:rsid w:val="00C87E4D"/>
    <w:rsid w:val="00C9475B"/>
    <w:rsid w:val="00C95729"/>
    <w:rsid w:val="00C95C2C"/>
    <w:rsid w:val="00CA08A5"/>
    <w:rsid w:val="00CA2E69"/>
    <w:rsid w:val="00CA6A6E"/>
    <w:rsid w:val="00CA7CF1"/>
    <w:rsid w:val="00CB0D38"/>
    <w:rsid w:val="00CB60AC"/>
    <w:rsid w:val="00CB7D8C"/>
    <w:rsid w:val="00CC0DD1"/>
    <w:rsid w:val="00CC1857"/>
    <w:rsid w:val="00CC2770"/>
    <w:rsid w:val="00CC67AC"/>
    <w:rsid w:val="00CC7225"/>
    <w:rsid w:val="00CD00AF"/>
    <w:rsid w:val="00CD036F"/>
    <w:rsid w:val="00CD30A5"/>
    <w:rsid w:val="00CD58C5"/>
    <w:rsid w:val="00CD59A5"/>
    <w:rsid w:val="00CD62D6"/>
    <w:rsid w:val="00CE2345"/>
    <w:rsid w:val="00CE36A6"/>
    <w:rsid w:val="00CE442C"/>
    <w:rsid w:val="00CE4D22"/>
    <w:rsid w:val="00CF07A2"/>
    <w:rsid w:val="00CF4898"/>
    <w:rsid w:val="00CF59B2"/>
    <w:rsid w:val="00D02AC2"/>
    <w:rsid w:val="00D02F1A"/>
    <w:rsid w:val="00D07AA3"/>
    <w:rsid w:val="00D13DED"/>
    <w:rsid w:val="00D14036"/>
    <w:rsid w:val="00D15228"/>
    <w:rsid w:val="00D15ADD"/>
    <w:rsid w:val="00D20A16"/>
    <w:rsid w:val="00D2147F"/>
    <w:rsid w:val="00D217AE"/>
    <w:rsid w:val="00D2466E"/>
    <w:rsid w:val="00D250DF"/>
    <w:rsid w:val="00D25123"/>
    <w:rsid w:val="00D256D7"/>
    <w:rsid w:val="00D33E49"/>
    <w:rsid w:val="00D35930"/>
    <w:rsid w:val="00D36603"/>
    <w:rsid w:val="00D40A58"/>
    <w:rsid w:val="00D424E7"/>
    <w:rsid w:val="00D445A7"/>
    <w:rsid w:val="00D555A1"/>
    <w:rsid w:val="00D725AE"/>
    <w:rsid w:val="00D73C34"/>
    <w:rsid w:val="00D77EB7"/>
    <w:rsid w:val="00D80F1D"/>
    <w:rsid w:val="00D8145A"/>
    <w:rsid w:val="00D84303"/>
    <w:rsid w:val="00D8458A"/>
    <w:rsid w:val="00D85634"/>
    <w:rsid w:val="00D85639"/>
    <w:rsid w:val="00D86094"/>
    <w:rsid w:val="00D8626E"/>
    <w:rsid w:val="00D87400"/>
    <w:rsid w:val="00D94AEE"/>
    <w:rsid w:val="00D959EF"/>
    <w:rsid w:val="00DA2925"/>
    <w:rsid w:val="00DA66DB"/>
    <w:rsid w:val="00DA6C9D"/>
    <w:rsid w:val="00DB04C7"/>
    <w:rsid w:val="00DB3D45"/>
    <w:rsid w:val="00DC0339"/>
    <w:rsid w:val="00DC0612"/>
    <w:rsid w:val="00DC436B"/>
    <w:rsid w:val="00DD191C"/>
    <w:rsid w:val="00DD22EE"/>
    <w:rsid w:val="00DD691D"/>
    <w:rsid w:val="00DD6FE5"/>
    <w:rsid w:val="00DE4F33"/>
    <w:rsid w:val="00DE7A66"/>
    <w:rsid w:val="00DF6A5A"/>
    <w:rsid w:val="00E00D90"/>
    <w:rsid w:val="00E01B5F"/>
    <w:rsid w:val="00E037D3"/>
    <w:rsid w:val="00E04AD0"/>
    <w:rsid w:val="00E04F19"/>
    <w:rsid w:val="00E05282"/>
    <w:rsid w:val="00E05742"/>
    <w:rsid w:val="00E1109F"/>
    <w:rsid w:val="00E16464"/>
    <w:rsid w:val="00E21CE6"/>
    <w:rsid w:val="00E301F8"/>
    <w:rsid w:val="00E30A46"/>
    <w:rsid w:val="00E33CAE"/>
    <w:rsid w:val="00E43DEA"/>
    <w:rsid w:val="00E43ED1"/>
    <w:rsid w:val="00E457CE"/>
    <w:rsid w:val="00E462F9"/>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A3C7C"/>
    <w:rsid w:val="00EB0AD9"/>
    <w:rsid w:val="00EB3F1D"/>
    <w:rsid w:val="00EB4257"/>
    <w:rsid w:val="00EB58D0"/>
    <w:rsid w:val="00EB71B9"/>
    <w:rsid w:val="00EB7968"/>
    <w:rsid w:val="00EC49B9"/>
    <w:rsid w:val="00EC7BF6"/>
    <w:rsid w:val="00ED106A"/>
    <w:rsid w:val="00ED2114"/>
    <w:rsid w:val="00ED50BE"/>
    <w:rsid w:val="00EE0C63"/>
    <w:rsid w:val="00EF3406"/>
    <w:rsid w:val="00EF6044"/>
    <w:rsid w:val="00EF67C4"/>
    <w:rsid w:val="00F019F6"/>
    <w:rsid w:val="00F02040"/>
    <w:rsid w:val="00F051C8"/>
    <w:rsid w:val="00F061FC"/>
    <w:rsid w:val="00F06F90"/>
    <w:rsid w:val="00F118DB"/>
    <w:rsid w:val="00F1454E"/>
    <w:rsid w:val="00F20E5A"/>
    <w:rsid w:val="00F22174"/>
    <w:rsid w:val="00F30D07"/>
    <w:rsid w:val="00F30D5E"/>
    <w:rsid w:val="00F324BA"/>
    <w:rsid w:val="00F338BE"/>
    <w:rsid w:val="00F40D88"/>
    <w:rsid w:val="00F43571"/>
    <w:rsid w:val="00F51350"/>
    <w:rsid w:val="00F53A33"/>
    <w:rsid w:val="00F54C3D"/>
    <w:rsid w:val="00F5513B"/>
    <w:rsid w:val="00F55DB6"/>
    <w:rsid w:val="00F56C7B"/>
    <w:rsid w:val="00F640DA"/>
    <w:rsid w:val="00F677DE"/>
    <w:rsid w:val="00F70196"/>
    <w:rsid w:val="00F754CB"/>
    <w:rsid w:val="00F75AA3"/>
    <w:rsid w:val="00F80101"/>
    <w:rsid w:val="00F82158"/>
    <w:rsid w:val="00F853A4"/>
    <w:rsid w:val="00F903ED"/>
    <w:rsid w:val="00F90432"/>
    <w:rsid w:val="00F9485D"/>
    <w:rsid w:val="00F963DC"/>
    <w:rsid w:val="00FA287A"/>
    <w:rsid w:val="00FA4A67"/>
    <w:rsid w:val="00FA69E9"/>
    <w:rsid w:val="00FB02D0"/>
    <w:rsid w:val="00FB062B"/>
    <w:rsid w:val="00FB275B"/>
    <w:rsid w:val="00FB2E33"/>
    <w:rsid w:val="00FB33AC"/>
    <w:rsid w:val="00FC0D7A"/>
    <w:rsid w:val="00FC2DC5"/>
    <w:rsid w:val="00FC77FC"/>
    <w:rsid w:val="00FD7EF6"/>
    <w:rsid w:val="00FE2EA9"/>
    <w:rsid w:val="00FE39AA"/>
    <w:rsid w:val="00FE4976"/>
    <w:rsid w:val="00FF1DBC"/>
    <w:rsid w:val="00FF1DCB"/>
    <w:rsid w:val="00FF3CB1"/>
    <w:rsid w:val="00FF501A"/>
    <w:rsid w:val="00FF557E"/>
    <w:rsid w:val="00FF6D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1B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 w:type="character" w:customStyle="1" w:styleId="fg-show-more">
    <w:name w:val="fg-show-more"/>
    <w:basedOn w:val="Absatz-Standardschriftart"/>
    <w:rsid w:val="00442031"/>
  </w:style>
  <w:style w:type="paragraph" w:styleId="NurText">
    <w:name w:val="Plain Text"/>
    <w:basedOn w:val="Standard"/>
    <w:link w:val="NurTextZchn"/>
    <w:uiPriority w:val="99"/>
    <w:semiHidden/>
    <w:unhideWhenUsed/>
    <w:rsid w:val="0040009A"/>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semiHidden/>
    <w:rsid w:val="0040009A"/>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6688">
      <w:bodyDiv w:val="1"/>
      <w:marLeft w:val="0"/>
      <w:marRight w:val="0"/>
      <w:marTop w:val="0"/>
      <w:marBottom w:val="0"/>
      <w:divBdr>
        <w:top w:val="none" w:sz="0" w:space="0" w:color="auto"/>
        <w:left w:val="none" w:sz="0" w:space="0" w:color="auto"/>
        <w:bottom w:val="none" w:sz="0" w:space="0" w:color="auto"/>
        <w:right w:val="none" w:sz="0" w:space="0" w:color="auto"/>
      </w:divBdr>
    </w:div>
    <w:div w:id="310643059">
      <w:bodyDiv w:val="1"/>
      <w:marLeft w:val="0"/>
      <w:marRight w:val="0"/>
      <w:marTop w:val="0"/>
      <w:marBottom w:val="0"/>
      <w:divBdr>
        <w:top w:val="none" w:sz="0" w:space="0" w:color="auto"/>
        <w:left w:val="none" w:sz="0" w:space="0" w:color="auto"/>
        <w:bottom w:val="none" w:sz="0" w:space="0" w:color="auto"/>
        <w:right w:val="none" w:sz="0" w:space="0" w:color="auto"/>
      </w:divBdr>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031728">
      <w:bodyDiv w:val="1"/>
      <w:marLeft w:val="0"/>
      <w:marRight w:val="0"/>
      <w:marTop w:val="0"/>
      <w:marBottom w:val="0"/>
      <w:divBdr>
        <w:top w:val="none" w:sz="0" w:space="0" w:color="auto"/>
        <w:left w:val="none" w:sz="0" w:space="0" w:color="auto"/>
        <w:bottom w:val="none" w:sz="0" w:space="0" w:color="auto"/>
        <w:right w:val="none" w:sz="0" w:space="0" w:color="auto"/>
      </w:divBdr>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04890">
      <w:bodyDiv w:val="1"/>
      <w:marLeft w:val="0"/>
      <w:marRight w:val="0"/>
      <w:marTop w:val="0"/>
      <w:marBottom w:val="0"/>
      <w:divBdr>
        <w:top w:val="none" w:sz="0" w:space="0" w:color="auto"/>
        <w:left w:val="none" w:sz="0" w:space="0" w:color="auto"/>
        <w:bottom w:val="none" w:sz="0" w:space="0" w:color="auto"/>
        <w:right w:val="none" w:sz="0" w:space="0" w:color="auto"/>
      </w:divBdr>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14169969">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54560020">
      <w:bodyDiv w:val="1"/>
      <w:marLeft w:val="0"/>
      <w:marRight w:val="0"/>
      <w:marTop w:val="0"/>
      <w:marBottom w:val="0"/>
      <w:divBdr>
        <w:top w:val="none" w:sz="0" w:space="0" w:color="auto"/>
        <w:left w:val="none" w:sz="0" w:space="0" w:color="auto"/>
        <w:bottom w:val="none" w:sz="0" w:space="0" w:color="auto"/>
        <w:right w:val="none" w:sz="0" w:space="0" w:color="auto"/>
      </w:divBdr>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131632898">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436748556">
      <w:bodyDiv w:val="1"/>
      <w:marLeft w:val="0"/>
      <w:marRight w:val="0"/>
      <w:marTop w:val="0"/>
      <w:marBottom w:val="0"/>
      <w:divBdr>
        <w:top w:val="none" w:sz="0" w:space="0" w:color="auto"/>
        <w:left w:val="none" w:sz="0" w:space="0" w:color="auto"/>
        <w:bottom w:val="none" w:sz="0" w:space="0" w:color="auto"/>
        <w:right w:val="none" w:sz="0" w:space="0" w:color="auto"/>
      </w:divBdr>
    </w:div>
    <w:div w:id="1511601136">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677731773">
      <w:bodyDiv w:val="1"/>
      <w:marLeft w:val="0"/>
      <w:marRight w:val="0"/>
      <w:marTop w:val="0"/>
      <w:marBottom w:val="0"/>
      <w:divBdr>
        <w:top w:val="none" w:sz="0" w:space="0" w:color="auto"/>
        <w:left w:val="none" w:sz="0" w:space="0" w:color="auto"/>
        <w:bottom w:val="none" w:sz="0" w:space="0" w:color="auto"/>
        <w:right w:val="none" w:sz="0" w:space="0" w:color="auto"/>
      </w:divBdr>
      <w:divsChild>
        <w:div w:id="1935746523">
          <w:marLeft w:val="0"/>
          <w:marRight w:val="0"/>
          <w:marTop w:val="0"/>
          <w:marBottom w:val="0"/>
          <w:divBdr>
            <w:top w:val="none" w:sz="0" w:space="0" w:color="auto"/>
            <w:left w:val="none" w:sz="0" w:space="0" w:color="auto"/>
            <w:bottom w:val="none" w:sz="0" w:space="0" w:color="auto"/>
            <w:right w:val="none" w:sz="0" w:space="0" w:color="auto"/>
          </w:divBdr>
          <w:divsChild>
            <w:div w:id="1010984920">
              <w:marLeft w:val="0"/>
              <w:marRight w:val="0"/>
              <w:marTop w:val="0"/>
              <w:marBottom w:val="0"/>
              <w:divBdr>
                <w:top w:val="none" w:sz="0" w:space="0" w:color="auto"/>
                <w:left w:val="none" w:sz="0" w:space="0" w:color="auto"/>
                <w:bottom w:val="none" w:sz="0" w:space="0" w:color="auto"/>
                <w:right w:val="none" w:sz="0" w:space="0" w:color="auto"/>
              </w:divBdr>
              <w:divsChild>
                <w:div w:id="1684622773">
                  <w:marLeft w:val="0"/>
                  <w:marRight w:val="0"/>
                  <w:marTop w:val="0"/>
                  <w:marBottom w:val="0"/>
                  <w:divBdr>
                    <w:top w:val="none" w:sz="0" w:space="0" w:color="auto"/>
                    <w:left w:val="none" w:sz="0" w:space="0" w:color="auto"/>
                    <w:bottom w:val="none" w:sz="0" w:space="0" w:color="auto"/>
                    <w:right w:val="none" w:sz="0" w:space="0" w:color="auto"/>
                  </w:divBdr>
                  <w:divsChild>
                    <w:div w:id="473837130">
                      <w:marLeft w:val="0"/>
                      <w:marRight w:val="0"/>
                      <w:marTop w:val="0"/>
                      <w:marBottom w:val="0"/>
                      <w:divBdr>
                        <w:top w:val="none" w:sz="0" w:space="0" w:color="auto"/>
                        <w:left w:val="none" w:sz="0" w:space="0" w:color="auto"/>
                        <w:bottom w:val="none" w:sz="0" w:space="0" w:color="auto"/>
                        <w:right w:val="none" w:sz="0" w:space="0" w:color="auto"/>
                      </w:divBdr>
                      <w:divsChild>
                        <w:div w:id="463012124">
                          <w:marLeft w:val="0"/>
                          <w:marRight w:val="0"/>
                          <w:marTop w:val="0"/>
                          <w:marBottom w:val="0"/>
                          <w:divBdr>
                            <w:top w:val="single" w:sz="6" w:space="0" w:color="CCCCCC"/>
                            <w:left w:val="single" w:sz="6" w:space="0" w:color="CCCCCC"/>
                            <w:bottom w:val="single" w:sz="6" w:space="0" w:color="CCCCCC"/>
                            <w:right w:val="single" w:sz="6" w:space="0" w:color="CCCCCC"/>
                          </w:divBdr>
                          <w:divsChild>
                            <w:div w:id="1286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1889678628">
      <w:bodyDiv w:val="1"/>
      <w:marLeft w:val="0"/>
      <w:marRight w:val="0"/>
      <w:marTop w:val="0"/>
      <w:marBottom w:val="0"/>
      <w:divBdr>
        <w:top w:val="none" w:sz="0" w:space="0" w:color="auto"/>
        <w:left w:val="none" w:sz="0" w:space="0" w:color="auto"/>
        <w:bottom w:val="none" w:sz="0" w:space="0" w:color="auto"/>
        <w:right w:val="none" w:sz="0" w:space="0" w:color="auto"/>
      </w:divBdr>
    </w:div>
    <w:div w:id="1911842819">
      <w:bodyDiv w:val="1"/>
      <w:marLeft w:val="0"/>
      <w:marRight w:val="0"/>
      <w:marTop w:val="0"/>
      <w:marBottom w:val="0"/>
      <w:divBdr>
        <w:top w:val="none" w:sz="0" w:space="0" w:color="auto"/>
        <w:left w:val="none" w:sz="0" w:space="0" w:color="auto"/>
        <w:bottom w:val="none" w:sz="0" w:space="0" w:color="auto"/>
        <w:right w:val="none" w:sz="0" w:space="0" w:color="auto"/>
      </w:divBdr>
    </w:div>
    <w:div w:id="1934315468">
      <w:bodyDiv w:val="1"/>
      <w:marLeft w:val="0"/>
      <w:marRight w:val="0"/>
      <w:marTop w:val="0"/>
      <w:marBottom w:val="0"/>
      <w:divBdr>
        <w:top w:val="none" w:sz="0" w:space="0" w:color="auto"/>
        <w:left w:val="none" w:sz="0" w:space="0" w:color="auto"/>
        <w:bottom w:val="none" w:sz="0" w:space="0" w:color="auto"/>
        <w:right w:val="none" w:sz="0" w:space="0" w:color="auto"/>
      </w:divBdr>
    </w:div>
    <w:div w:id="1984965443">
      <w:bodyDiv w:val="1"/>
      <w:marLeft w:val="0"/>
      <w:marRight w:val="0"/>
      <w:marTop w:val="0"/>
      <w:marBottom w:val="0"/>
      <w:divBdr>
        <w:top w:val="none" w:sz="0" w:space="0" w:color="auto"/>
        <w:left w:val="none" w:sz="0" w:space="0" w:color="auto"/>
        <w:bottom w:val="none" w:sz="0" w:space="0" w:color="auto"/>
        <w:right w:val="none" w:sz="0" w:space="0" w:color="auto"/>
      </w:divBdr>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041783975">
      <w:bodyDiv w:val="1"/>
      <w:marLeft w:val="0"/>
      <w:marRight w:val="0"/>
      <w:marTop w:val="0"/>
      <w:marBottom w:val="0"/>
      <w:divBdr>
        <w:top w:val="none" w:sz="0" w:space="0" w:color="auto"/>
        <w:left w:val="none" w:sz="0" w:space="0" w:color="auto"/>
        <w:bottom w:val="none" w:sz="0" w:space="0" w:color="auto"/>
        <w:right w:val="none" w:sz="0" w:space="0" w:color="auto"/>
      </w:divBdr>
      <w:divsChild>
        <w:div w:id="1861703609">
          <w:marLeft w:val="0"/>
          <w:marRight w:val="0"/>
          <w:marTop w:val="0"/>
          <w:marBottom w:val="0"/>
          <w:divBdr>
            <w:top w:val="none" w:sz="0" w:space="0" w:color="auto"/>
            <w:left w:val="none" w:sz="0" w:space="0" w:color="auto"/>
            <w:bottom w:val="none" w:sz="0" w:space="0" w:color="auto"/>
            <w:right w:val="none" w:sz="0" w:space="0" w:color="auto"/>
          </w:divBdr>
          <w:divsChild>
            <w:div w:id="914128254">
              <w:marLeft w:val="0"/>
              <w:marRight w:val="0"/>
              <w:marTop w:val="0"/>
              <w:marBottom w:val="0"/>
              <w:divBdr>
                <w:top w:val="none" w:sz="0" w:space="0" w:color="auto"/>
                <w:left w:val="none" w:sz="0" w:space="0" w:color="auto"/>
                <w:bottom w:val="none" w:sz="0" w:space="0" w:color="auto"/>
                <w:right w:val="none" w:sz="0" w:space="0" w:color="auto"/>
              </w:divBdr>
              <w:divsChild>
                <w:div w:id="1440022863">
                  <w:marLeft w:val="7"/>
                  <w:marRight w:val="0"/>
                  <w:marTop w:val="0"/>
                  <w:marBottom w:val="0"/>
                  <w:divBdr>
                    <w:top w:val="none" w:sz="0" w:space="0" w:color="auto"/>
                    <w:left w:val="none" w:sz="0" w:space="0" w:color="auto"/>
                    <w:bottom w:val="none" w:sz="0" w:space="0" w:color="auto"/>
                    <w:right w:val="none" w:sz="0" w:space="0" w:color="auto"/>
                  </w:divBdr>
                  <w:divsChild>
                    <w:div w:id="1111822109">
                      <w:marLeft w:val="0"/>
                      <w:marRight w:val="0"/>
                      <w:marTop w:val="0"/>
                      <w:marBottom w:val="0"/>
                      <w:divBdr>
                        <w:top w:val="none" w:sz="0" w:space="0" w:color="auto"/>
                        <w:left w:val="none" w:sz="0" w:space="0" w:color="auto"/>
                        <w:bottom w:val="none" w:sz="0" w:space="0" w:color="auto"/>
                        <w:right w:val="none" w:sz="0" w:space="0" w:color="auto"/>
                      </w:divBdr>
                      <w:divsChild>
                        <w:div w:id="1224949659">
                          <w:marLeft w:val="0"/>
                          <w:marRight w:val="0"/>
                          <w:marTop w:val="0"/>
                          <w:marBottom w:val="0"/>
                          <w:divBdr>
                            <w:top w:val="none" w:sz="0" w:space="0" w:color="auto"/>
                            <w:left w:val="none" w:sz="0" w:space="0" w:color="auto"/>
                            <w:bottom w:val="none" w:sz="0" w:space="0" w:color="auto"/>
                            <w:right w:val="none" w:sz="0" w:space="0" w:color="auto"/>
                          </w:divBdr>
                          <w:divsChild>
                            <w:div w:id="1467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F654-7FDF-4F99-B69A-48D84C59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3992</Characters>
  <Application>Microsoft Office Word</Application>
  <DocSecurity>2</DocSecurity>
  <Lines>33</Lines>
  <Paragraphs>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4689</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2019-07-23T08:12:00Z</dcterms:created>
  <dcterms:modified xsi:type="dcterms:W3CDTF">2019-07-23T10:47:00Z</dcterms:modified>
</cp:coreProperties>
</file>