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71" w:rsidRDefault="00FA0371" w:rsidP="00FA0371">
      <w:pPr>
        <w:pStyle w:val="MTUBodycopy"/>
        <w:tabs>
          <w:tab w:val="left" w:pos="8505"/>
        </w:tabs>
        <w:ind w:right="-1"/>
        <w:jc w:val="both"/>
        <w:rPr>
          <w:b/>
          <w:noProof/>
          <w:sz w:val="24"/>
          <w:lang w:val="de-DE"/>
        </w:rPr>
      </w:pPr>
      <w:r w:rsidRPr="00FA0371">
        <w:rPr>
          <w:b/>
          <w:noProof/>
          <w:sz w:val="24"/>
          <w:lang w:val="de-DE"/>
        </w:rPr>
        <w:t xml:space="preserve">ILA Berlin: MTU </w:t>
      </w:r>
      <w:r>
        <w:rPr>
          <w:b/>
          <w:noProof/>
          <w:sz w:val="24"/>
          <w:lang w:val="de-DE"/>
        </w:rPr>
        <w:t xml:space="preserve">Aero Engines </w:t>
      </w:r>
      <w:r w:rsidRPr="00FA0371">
        <w:rPr>
          <w:b/>
          <w:noProof/>
          <w:sz w:val="24"/>
          <w:lang w:val="de-DE"/>
        </w:rPr>
        <w:t>und VINATec</w:t>
      </w:r>
      <w:r w:rsidR="007077C6">
        <w:rPr>
          <w:b/>
          <w:noProof/>
          <w:sz w:val="24"/>
          <w:lang w:val="de-DE"/>
        </w:rPr>
        <w:t>h</w:t>
      </w:r>
      <w:r w:rsidRPr="00FA0371">
        <w:rPr>
          <w:b/>
          <w:noProof/>
          <w:sz w:val="24"/>
          <w:lang w:val="de-DE"/>
        </w:rPr>
        <w:t xml:space="preserve"> </w:t>
      </w:r>
      <w:r>
        <w:rPr>
          <w:b/>
          <w:noProof/>
          <w:sz w:val="24"/>
          <w:lang w:val="de-DE"/>
        </w:rPr>
        <w:t xml:space="preserve">kooperieren bei </w:t>
      </w:r>
      <w:r w:rsidR="00F231EC">
        <w:rPr>
          <w:b/>
          <w:noProof/>
          <w:sz w:val="24"/>
          <w:lang w:val="de-DE"/>
        </w:rPr>
        <w:t>f</w:t>
      </w:r>
      <w:r w:rsidR="009B0517">
        <w:rPr>
          <w:b/>
          <w:noProof/>
          <w:sz w:val="24"/>
          <w:lang w:val="de-DE"/>
        </w:rPr>
        <w:t xml:space="preserve">liegender Brennstoffzelle </w:t>
      </w:r>
    </w:p>
    <w:p w:rsidR="009B0517" w:rsidRPr="00FA0371" w:rsidRDefault="009B0517" w:rsidP="00FA0371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</w:p>
    <w:p w:rsidR="00FA0371" w:rsidRPr="00FA0371" w:rsidRDefault="002B389C" w:rsidP="00FA0371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  <w:r>
        <w:rPr>
          <w:noProof/>
          <w:sz w:val="24"/>
          <w:lang w:val="de-DE"/>
        </w:rPr>
        <w:t>Berlin, 7</w:t>
      </w:r>
      <w:bookmarkStart w:id="0" w:name="_GoBack"/>
      <w:bookmarkEnd w:id="0"/>
      <w:r w:rsidR="00FA0371" w:rsidRPr="00FA0371">
        <w:rPr>
          <w:noProof/>
          <w:sz w:val="24"/>
          <w:lang w:val="de-DE"/>
        </w:rPr>
        <w:t xml:space="preserve">. Juni 2024 - Die MTU Aero Engines, Deutschlands führender Triebwerkshersteller, hat heute auf der ILA Berlin eine wegweisende Partnerschaft mit </w:t>
      </w:r>
      <w:r w:rsidR="007077C6" w:rsidRPr="007077C6">
        <w:rPr>
          <w:noProof/>
          <w:sz w:val="24"/>
          <w:lang w:val="de-DE"/>
        </w:rPr>
        <w:t>VINATech Co. Ltd.</w:t>
      </w:r>
      <w:r w:rsidR="00FA0371" w:rsidRPr="00FA0371">
        <w:rPr>
          <w:noProof/>
          <w:sz w:val="24"/>
          <w:lang w:val="de-DE"/>
        </w:rPr>
        <w:t>, einem renommierten Experten auf dem Gebiet der katalysatorbeschichteten Membranen (</w:t>
      </w:r>
      <w:r w:rsidR="001F57F0">
        <w:rPr>
          <w:noProof/>
          <w:sz w:val="24"/>
          <w:lang w:val="de-DE"/>
        </w:rPr>
        <w:t>catalyst coated membranes, CCMs</w:t>
      </w:r>
      <w:r w:rsidR="00FA0371" w:rsidRPr="00FA0371">
        <w:rPr>
          <w:noProof/>
          <w:sz w:val="24"/>
          <w:lang w:val="de-DE"/>
        </w:rPr>
        <w:t>) und Membran-Elektroden-Einheiten (</w:t>
      </w:r>
      <w:r w:rsidR="001F57F0" w:rsidRPr="001F57F0">
        <w:rPr>
          <w:noProof/>
          <w:sz w:val="24"/>
          <w:lang w:val="de-DE"/>
        </w:rPr>
        <w:t>membrane electrode assemblies</w:t>
      </w:r>
      <w:r w:rsidR="001F57F0">
        <w:rPr>
          <w:noProof/>
          <w:sz w:val="24"/>
          <w:lang w:val="de-DE"/>
        </w:rPr>
        <w:t>,</w:t>
      </w:r>
      <w:r w:rsidR="001F57F0" w:rsidRPr="001F57F0">
        <w:rPr>
          <w:noProof/>
          <w:sz w:val="24"/>
          <w:lang w:val="de-DE"/>
        </w:rPr>
        <w:t xml:space="preserve"> </w:t>
      </w:r>
      <w:r w:rsidR="001F57F0">
        <w:rPr>
          <w:noProof/>
          <w:sz w:val="24"/>
          <w:lang w:val="de-DE"/>
        </w:rPr>
        <w:t xml:space="preserve">MEAs) </w:t>
      </w:r>
      <w:r w:rsidR="00FA0371" w:rsidRPr="00FA0371">
        <w:rPr>
          <w:noProof/>
          <w:sz w:val="24"/>
          <w:lang w:val="de-DE"/>
        </w:rPr>
        <w:t xml:space="preserve">bekanntgegeben. Ziel der Zusammenarbeit ist es, die Grenzen der Brennstoffzellentechnologie zu erweitern und für die zivile Luftfahrt zu optimieren. </w:t>
      </w:r>
    </w:p>
    <w:p w:rsidR="00FA0371" w:rsidRPr="00FA0371" w:rsidRDefault="00FA0371" w:rsidP="00FA0371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</w:p>
    <w:p w:rsidR="00FA0371" w:rsidRPr="00FA0371" w:rsidRDefault="00FA0371" w:rsidP="00FA0371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  <w:r>
        <w:rPr>
          <w:noProof/>
          <w:sz w:val="24"/>
          <w:lang w:val="de-DE"/>
        </w:rPr>
        <w:t>„</w:t>
      </w:r>
      <w:r w:rsidRPr="00FA0371">
        <w:rPr>
          <w:noProof/>
          <w:sz w:val="24"/>
          <w:lang w:val="de-DE"/>
        </w:rPr>
        <w:t>Die MTU ist bestrebt, nachhaltige Lösungen für die Luft</w:t>
      </w:r>
      <w:r w:rsidR="009B0517">
        <w:rPr>
          <w:noProof/>
          <w:sz w:val="24"/>
          <w:lang w:val="de-DE"/>
        </w:rPr>
        <w:t>f</w:t>
      </w:r>
      <w:r w:rsidRPr="00FA0371">
        <w:rPr>
          <w:noProof/>
          <w:sz w:val="24"/>
          <w:lang w:val="de-DE"/>
        </w:rPr>
        <w:t>ahr</w:t>
      </w:r>
      <w:r w:rsidR="009B0517">
        <w:rPr>
          <w:noProof/>
          <w:sz w:val="24"/>
          <w:lang w:val="de-DE"/>
        </w:rPr>
        <w:t xml:space="preserve">t </w:t>
      </w:r>
      <w:r w:rsidRPr="00FA0371">
        <w:rPr>
          <w:noProof/>
          <w:sz w:val="24"/>
          <w:lang w:val="de-DE"/>
        </w:rPr>
        <w:t>zu entwickeln</w:t>
      </w:r>
      <w:r>
        <w:rPr>
          <w:noProof/>
          <w:sz w:val="24"/>
          <w:lang w:val="de-DE"/>
        </w:rPr>
        <w:t>“</w:t>
      </w:r>
      <w:r w:rsidRPr="00FA0371">
        <w:rPr>
          <w:noProof/>
          <w:sz w:val="24"/>
          <w:lang w:val="de-DE"/>
        </w:rPr>
        <w:t xml:space="preserve">, </w:t>
      </w:r>
      <w:r>
        <w:rPr>
          <w:noProof/>
          <w:sz w:val="24"/>
          <w:lang w:val="de-DE"/>
        </w:rPr>
        <w:t xml:space="preserve">erklärte </w:t>
      </w:r>
      <w:r w:rsidRPr="00FA0371">
        <w:rPr>
          <w:noProof/>
          <w:sz w:val="24"/>
          <w:lang w:val="de-DE"/>
        </w:rPr>
        <w:t xml:space="preserve">Barnaby Law, MTU-Chefingenieur Flying Fuel Cell™ (FFC). </w:t>
      </w:r>
      <w:r>
        <w:rPr>
          <w:noProof/>
          <w:sz w:val="24"/>
          <w:lang w:val="de-DE"/>
        </w:rPr>
        <w:t>„</w:t>
      </w:r>
      <w:r w:rsidRPr="00FA0371">
        <w:rPr>
          <w:noProof/>
          <w:sz w:val="24"/>
          <w:lang w:val="de-DE"/>
        </w:rPr>
        <w:t>Unsere Partnerschaft mit VINATec</w:t>
      </w:r>
      <w:r w:rsidR="007077C6">
        <w:rPr>
          <w:noProof/>
          <w:sz w:val="24"/>
          <w:lang w:val="de-DE"/>
        </w:rPr>
        <w:t>h</w:t>
      </w:r>
      <w:r w:rsidRPr="00FA0371">
        <w:rPr>
          <w:noProof/>
          <w:sz w:val="24"/>
          <w:lang w:val="de-DE"/>
        </w:rPr>
        <w:t xml:space="preserve"> ist ein Beleg für dieses Engagement. </w:t>
      </w:r>
      <w:r>
        <w:rPr>
          <w:noProof/>
          <w:sz w:val="24"/>
          <w:lang w:val="de-DE"/>
        </w:rPr>
        <w:t>VINATec</w:t>
      </w:r>
      <w:r w:rsidR="007077C6">
        <w:rPr>
          <w:noProof/>
          <w:sz w:val="24"/>
          <w:lang w:val="de-DE"/>
        </w:rPr>
        <w:t>h</w:t>
      </w:r>
      <w:r>
        <w:rPr>
          <w:noProof/>
          <w:sz w:val="24"/>
          <w:lang w:val="de-DE"/>
        </w:rPr>
        <w:t xml:space="preserve">s </w:t>
      </w:r>
      <w:r w:rsidRPr="00FA0371">
        <w:rPr>
          <w:noProof/>
          <w:sz w:val="24"/>
          <w:lang w:val="de-DE"/>
        </w:rPr>
        <w:t>Know-how bei CCMs und MEAs ist beispiellos</w:t>
      </w:r>
      <w:r>
        <w:rPr>
          <w:noProof/>
          <w:sz w:val="24"/>
          <w:lang w:val="de-DE"/>
        </w:rPr>
        <w:t>. W</w:t>
      </w:r>
      <w:r w:rsidRPr="00FA0371">
        <w:rPr>
          <w:noProof/>
          <w:sz w:val="24"/>
          <w:lang w:val="de-DE"/>
        </w:rPr>
        <w:t xml:space="preserve">ir sind zuversichtlich, dass wir </w:t>
      </w:r>
      <w:r w:rsidR="00021BF3">
        <w:rPr>
          <w:noProof/>
          <w:sz w:val="24"/>
          <w:lang w:val="de-DE"/>
        </w:rPr>
        <w:t xml:space="preserve">gemeinsam </w:t>
      </w:r>
      <w:r w:rsidRPr="00FA0371">
        <w:rPr>
          <w:noProof/>
          <w:sz w:val="24"/>
          <w:lang w:val="de-DE"/>
        </w:rPr>
        <w:t>den Weg in eine sauberere</w:t>
      </w:r>
      <w:r w:rsidR="00021BF3">
        <w:rPr>
          <w:noProof/>
          <w:sz w:val="24"/>
          <w:lang w:val="de-DE"/>
        </w:rPr>
        <w:t xml:space="preserve"> </w:t>
      </w:r>
      <w:r w:rsidRPr="00FA0371">
        <w:rPr>
          <w:noProof/>
          <w:sz w:val="24"/>
          <w:lang w:val="de-DE"/>
        </w:rPr>
        <w:t>Zukunft der Luftfahrt ebnen</w:t>
      </w:r>
      <w:r w:rsidR="00021BF3">
        <w:rPr>
          <w:noProof/>
          <w:sz w:val="24"/>
          <w:lang w:val="de-DE"/>
        </w:rPr>
        <w:t>.</w:t>
      </w:r>
      <w:r>
        <w:rPr>
          <w:noProof/>
          <w:sz w:val="24"/>
          <w:lang w:val="de-DE"/>
        </w:rPr>
        <w:t>“</w:t>
      </w:r>
    </w:p>
    <w:p w:rsidR="00FA0371" w:rsidRPr="00FA0371" w:rsidRDefault="00FA0371" w:rsidP="00FA0371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</w:p>
    <w:p w:rsidR="00FA0371" w:rsidRPr="00FA0371" w:rsidRDefault="00F63E5E" w:rsidP="00FA0371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  <w:r>
        <w:rPr>
          <w:noProof/>
          <w:sz w:val="24"/>
          <w:lang w:val="de-DE"/>
        </w:rPr>
        <w:t xml:space="preserve">Do Kyong Sung, CEO </w:t>
      </w:r>
      <w:r w:rsidR="00FA0371" w:rsidRPr="00FA0371">
        <w:rPr>
          <w:noProof/>
          <w:sz w:val="24"/>
          <w:lang w:val="de-DE"/>
        </w:rPr>
        <w:t>von VINATec</w:t>
      </w:r>
      <w:r w:rsidR="007077C6">
        <w:rPr>
          <w:noProof/>
          <w:sz w:val="24"/>
          <w:lang w:val="de-DE"/>
        </w:rPr>
        <w:t>h</w:t>
      </w:r>
      <w:r w:rsidR="00FA0371" w:rsidRPr="00FA0371">
        <w:rPr>
          <w:noProof/>
          <w:sz w:val="24"/>
          <w:lang w:val="de-DE"/>
        </w:rPr>
        <w:t xml:space="preserve">, </w:t>
      </w:r>
      <w:r w:rsidR="00FA0371">
        <w:rPr>
          <w:noProof/>
          <w:sz w:val="24"/>
          <w:lang w:val="de-DE"/>
        </w:rPr>
        <w:t>kommentierte</w:t>
      </w:r>
      <w:r w:rsidR="00FA0371" w:rsidRPr="00FA0371">
        <w:rPr>
          <w:noProof/>
          <w:sz w:val="24"/>
          <w:lang w:val="de-DE"/>
        </w:rPr>
        <w:t xml:space="preserve">: </w:t>
      </w:r>
      <w:r w:rsidR="00FA0371">
        <w:rPr>
          <w:noProof/>
          <w:sz w:val="24"/>
          <w:lang w:val="de-DE"/>
        </w:rPr>
        <w:t>„</w:t>
      </w:r>
      <w:r w:rsidR="00FA0371" w:rsidRPr="00FA0371">
        <w:rPr>
          <w:noProof/>
          <w:sz w:val="24"/>
          <w:lang w:val="de-DE"/>
        </w:rPr>
        <w:t xml:space="preserve">Wir freuen uns sehr </w:t>
      </w:r>
      <w:r w:rsidR="00FA0371">
        <w:rPr>
          <w:noProof/>
          <w:sz w:val="24"/>
          <w:lang w:val="de-DE"/>
        </w:rPr>
        <w:t xml:space="preserve">auf </w:t>
      </w:r>
      <w:r w:rsidR="00FA0371" w:rsidRPr="00FA0371">
        <w:rPr>
          <w:noProof/>
          <w:sz w:val="24"/>
          <w:lang w:val="de-DE"/>
        </w:rPr>
        <w:t xml:space="preserve">die Zusammenarbeit mit </w:t>
      </w:r>
      <w:r w:rsidR="00FA0371">
        <w:rPr>
          <w:noProof/>
          <w:sz w:val="24"/>
          <w:lang w:val="de-DE"/>
        </w:rPr>
        <w:t xml:space="preserve">der </w:t>
      </w:r>
      <w:r w:rsidR="00FA0371" w:rsidRPr="00FA0371">
        <w:rPr>
          <w:noProof/>
          <w:sz w:val="24"/>
          <w:lang w:val="de-DE"/>
        </w:rPr>
        <w:t>MTU</w:t>
      </w:r>
      <w:r w:rsidR="001F57F0">
        <w:rPr>
          <w:noProof/>
          <w:sz w:val="24"/>
          <w:lang w:val="de-DE"/>
        </w:rPr>
        <w:t xml:space="preserve"> und sehen darin </w:t>
      </w:r>
      <w:r w:rsidR="00FA0371" w:rsidRPr="00FA0371">
        <w:rPr>
          <w:noProof/>
          <w:sz w:val="24"/>
          <w:lang w:val="de-DE"/>
        </w:rPr>
        <w:t xml:space="preserve">eine </w:t>
      </w:r>
      <w:r w:rsidR="00FA0371">
        <w:rPr>
          <w:noProof/>
          <w:sz w:val="24"/>
          <w:lang w:val="de-DE"/>
        </w:rPr>
        <w:t xml:space="preserve">große </w:t>
      </w:r>
      <w:r w:rsidR="00FA0371" w:rsidRPr="00FA0371">
        <w:rPr>
          <w:noProof/>
          <w:sz w:val="24"/>
          <w:lang w:val="de-DE"/>
        </w:rPr>
        <w:t xml:space="preserve">Chance, eine technologische Revolution in der Luftfahrt </w:t>
      </w:r>
      <w:r w:rsidR="001F57F0">
        <w:rPr>
          <w:noProof/>
          <w:sz w:val="24"/>
          <w:lang w:val="de-DE"/>
        </w:rPr>
        <w:t xml:space="preserve">anzuführen. </w:t>
      </w:r>
      <w:r w:rsidR="00FA0371">
        <w:rPr>
          <w:noProof/>
          <w:sz w:val="24"/>
          <w:lang w:val="de-DE"/>
        </w:rPr>
        <w:t>U</w:t>
      </w:r>
      <w:r w:rsidR="00FA0371" w:rsidRPr="00FA0371">
        <w:rPr>
          <w:noProof/>
          <w:sz w:val="24"/>
          <w:lang w:val="de-DE"/>
        </w:rPr>
        <w:t xml:space="preserve">nsere </w:t>
      </w:r>
      <w:r w:rsidR="00FA0371">
        <w:rPr>
          <w:noProof/>
          <w:sz w:val="24"/>
          <w:lang w:val="de-DE"/>
        </w:rPr>
        <w:t xml:space="preserve">Kooperation </w:t>
      </w:r>
      <w:r w:rsidR="00FA0371" w:rsidRPr="00FA0371">
        <w:rPr>
          <w:noProof/>
          <w:sz w:val="24"/>
          <w:lang w:val="de-DE"/>
        </w:rPr>
        <w:t>verspricht, neue Maßstäbe für die Leistung und Zuverlässigkeit von Brennstoffzellen zu setzen</w:t>
      </w:r>
      <w:r w:rsidR="00FA0371">
        <w:rPr>
          <w:noProof/>
          <w:sz w:val="24"/>
          <w:lang w:val="de-DE"/>
        </w:rPr>
        <w:t>.“</w:t>
      </w:r>
    </w:p>
    <w:p w:rsidR="00FA0371" w:rsidRDefault="00FA0371" w:rsidP="00FA0371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</w:p>
    <w:p w:rsidR="00FA0371" w:rsidRPr="00FA0371" w:rsidRDefault="00FA0371" w:rsidP="00FA0371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  <w:r w:rsidRPr="00FA0371">
        <w:rPr>
          <w:noProof/>
          <w:sz w:val="24"/>
          <w:lang w:val="de-DE"/>
        </w:rPr>
        <w:t xml:space="preserve">Die Partnerschaft </w:t>
      </w:r>
      <w:r w:rsidR="00021BF3">
        <w:rPr>
          <w:noProof/>
          <w:sz w:val="24"/>
          <w:lang w:val="de-DE"/>
        </w:rPr>
        <w:t xml:space="preserve">soll </w:t>
      </w:r>
      <w:r w:rsidRPr="00FA0371">
        <w:rPr>
          <w:noProof/>
          <w:sz w:val="24"/>
          <w:lang w:val="de-DE"/>
        </w:rPr>
        <w:t xml:space="preserve">das ehrgeizige FFC-Projekt der MTU </w:t>
      </w:r>
      <w:r>
        <w:rPr>
          <w:noProof/>
          <w:sz w:val="24"/>
          <w:lang w:val="de-DE"/>
        </w:rPr>
        <w:t>unterstützen</w:t>
      </w:r>
      <w:r w:rsidR="00E0489C">
        <w:rPr>
          <w:noProof/>
          <w:sz w:val="24"/>
          <w:lang w:val="de-DE"/>
        </w:rPr>
        <w:t xml:space="preserve">. </w:t>
      </w:r>
      <w:r w:rsidRPr="00FA0371">
        <w:rPr>
          <w:noProof/>
          <w:sz w:val="24"/>
          <w:lang w:val="de-DE"/>
        </w:rPr>
        <w:t xml:space="preserve"> </w:t>
      </w:r>
      <w:r w:rsidR="00E0489C">
        <w:rPr>
          <w:noProof/>
          <w:sz w:val="24"/>
          <w:lang w:val="de-DE"/>
        </w:rPr>
        <w:t>De</w:t>
      </w:r>
      <w:r w:rsidR="001F57F0">
        <w:rPr>
          <w:noProof/>
          <w:sz w:val="24"/>
          <w:lang w:val="de-DE"/>
        </w:rPr>
        <w:t>r</w:t>
      </w:r>
      <w:r w:rsidR="00E0489C">
        <w:rPr>
          <w:noProof/>
          <w:sz w:val="24"/>
          <w:lang w:val="de-DE"/>
        </w:rPr>
        <w:t xml:space="preserve"> </w:t>
      </w:r>
      <w:r w:rsidR="00E0489C" w:rsidRPr="00021BF3">
        <w:rPr>
          <w:noProof/>
          <w:sz w:val="24"/>
          <w:lang w:val="de-DE"/>
        </w:rPr>
        <w:t>elektrische 600kW-Antriebsstrang</w:t>
      </w:r>
      <w:r w:rsidR="00E0489C">
        <w:rPr>
          <w:noProof/>
          <w:sz w:val="24"/>
          <w:lang w:val="de-DE"/>
        </w:rPr>
        <w:t xml:space="preserve"> der MTU durchläuft derzeit eine </w:t>
      </w:r>
      <w:r w:rsidRPr="00FA0371">
        <w:rPr>
          <w:noProof/>
          <w:sz w:val="24"/>
          <w:lang w:val="de-DE"/>
        </w:rPr>
        <w:t xml:space="preserve">umfangreiche Testkampagne </w:t>
      </w:r>
      <w:r w:rsidR="00E0489C">
        <w:rPr>
          <w:noProof/>
          <w:sz w:val="24"/>
          <w:lang w:val="de-DE"/>
        </w:rPr>
        <w:t xml:space="preserve">und ist </w:t>
      </w:r>
      <w:r>
        <w:rPr>
          <w:noProof/>
          <w:sz w:val="24"/>
          <w:lang w:val="de-DE"/>
        </w:rPr>
        <w:t>e</w:t>
      </w:r>
      <w:r w:rsidRPr="00FA0371">
        <w:rPr>
          <w:noProof/>
          <w:sz w:val="24"/>
          <w:lang w:val="de-DE"/>
        </w:rPr>
        <w:t xml:space="preserve">ines der leistungsstärksten und effizientesten Systeme, die für </w:t>
      </w:r>
      <w:r w:rsidR="00E0489C">
        <w:rPr>
          <w:noProof/>
          <w:sz w:val="24"/>
          <w:lang w:val="de-DE"/>
        </w:rPr>
        <w:t xml:space="preserve">die </w:t>
      </w:r>
      <w:r w:rsidRPr="00FA0371">
        <w:rPr>
          <w:noProof/>
          <w:sz w:val="24"/>
          <w:lang w:val="de-DE"/>
        </w:rPr>
        <w:t>Luftfahrt entwickelt w</w:t>
      </w:r>
      <w:r>
        <w:rPr>
          <w:noProof/>
          <w:sz w:val="24"/>
          <w:lang w:val="de-DE"/>
        </w:rPr>
        <w:t>e</w:t>
      </w:r>
      <w:r w:rsidRPr="00FA0371">
        <w:rPr>
          <w:noProof/>
          <w:sz w:val="24"/>
          <w:lang w:val="de-DE"/>
        </w:rPr>
        <w:t>rden.</w:t>
      </w:r>
      <w:r>
        <w:rPr>
          <w:noProof/>
          <w:sz w:val="24"/>
          <w:lang w:val="de-DE"/>
        </w:rPr>
        <w:t xml:space="preserve"> </w:t>
      </w:r>
      <w:r w:rsidRPr="00FA0371">
        <w:rPr>
          <w:noProof/>
          <w:sz w:val="24"/>
          <w:lang w:val="de-DE"/>
        </w:rPr>
        <w:t>VINATec</w:t>
      </w:r>
      <w:r w:rsidR="007077C6">
        <w:rPr>
          <w:noProof/>
          <w:sz w:val="24"/>
          <w:lang w:val="de-DE"/>
        </w:rPr>
        <w:t>h</w:t>
      </w:r>
      <w:r w:rsidRPr="00FA0371">
        <w:rPr>
          <w:noProof/>
          <w:sz w:val="24"/>
          <w:lang w:val="de-DE"/>
        </w:rPr>
        <w:t xml:space="preserve"> wird seine hochmodernen MEAs zur Verfügung stellen, die bei der Umwandlung von Wasserstoff in Strom eine entscheidende Rolle spielen</w:t>
      </w:r>
      <w:r w:rsidR="0067031D">
        <w:rPr>
          <w:noProof/>
          <w:sz w:val="24"/>
          <w:lang w:val="de-DE"/>
        </w:rPr>
        <w:t>.</w:t>
      </w:r>
      <w:r w:rsidRPr="00FA0371">
        <w:rPr>
          <w:noProof/>
          <w:sz w:val="24"/>
          <w:lang w:val="de-DE"/>
        </w:rPr>
        <w:t xml:space="preserve"> </w:t>
      </w:r>
    </w:p>
    <w:p w:rsidR="00973F54" w:rsidRPr="00FA0371" w:rsidRDefault="00973F54" w:rsidP="007B3281">
      <w:pPr>
        <w:ind w:right="-1"/>
        <w:jc w:val="both"/>
        <w:rPr>
          <w:rFonts w:ascii="CorpoS" w:hAnsi="CorpoS"/>
          <w:noProof/>
          <w:highlight w:val="yellow"/>
          <w:lang w:val="de-DE"/>
        </w:rPr>
      </w:pPr>
    </w:p>
    <w:p w:rsidR="00973F54" w:rsidRPr="00FA0371" w:rsidRDefault="00973F54" w:rsidP="007B3281">
      <w:pPr>
        <w:ind w:right="-1"/>
        <w:jc w:val="both"/>
        <w:rPr>
          <w:rFonts w:ascii="CorpoS" w:hAnsi="CorpoS"/>
          <w:noProof/>
          <w:highlight w:val="yellow"/>
          <w:lang w:val="de-DE"/>
        </w:rPr>
      </w:pPr>
    </w:p>
    <w:p w:rsidR="00973F54" w:rsidRPr="003C3D7B" w:rsidRDefault="00973F54" w:rsidP="00973F54">
      <w:pPr>
        <w:ind w:right="141"/>
        <w:jc w:val="both"/>
        <w:rPr>
          <w:rFonts w:ascii="CorpoS" w:hAnsi="CorpoS"/>
          <w:b/>
          <w:noProof/>
          <w:sz w:val="20"/>
          <w:u w:val="single"/>
          <w:lang w:val="de-DE"/>
        </w:rPr>
      </w:pPr>
      <w:r w:rsidRPr="003C3D7B">
        <w:rPr>
          <w:rFonts w:ascii="CorpoS" w:hAnsi="CorpoS"/>
          <w:b/>
          <w:noProof/>
          <w:sz w:val="20"/>
          <w:u w:val="single"/>
          <w:lang w:val="de-DE"/>
        </w:rPr>
        <w:t>Über die MTU Aero Engines</w:t>
      </w:r>
    </w:p>
    <w:p w:rsidR="00973F54" w:rsidRDefault="00973F54" w:rsidP="00973F54">
      <w:pPr>
        <w:ind w:right="-1"/>
        <w:jc w:val="both"/>
        <w:rPr>
          <w:rFonts w:ascii="CorpoS" w:hAnsi="CorpoS"/>
          <w:sz w:val="20"/>
          <w:lang w:val="de-DE"/>
        </w:rPr>
      </w:pPr>
      <w:r w:rsidRPr="00B936E7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B936E7">
        <w:rPr>
          <w:rFonts w:ascii="CorpoS" w:hAnsi="CorpoS"/>
          <w:sz w:val="20"/>
          <w:lang w:val="de-DE"/>
        </w:rPr>
        <w:t>Aero</w:t>
      </w:r>
      <w:proofErr w:type="spellEnd"/>
      <w:r w:rsidRPr="00B936E7">
        <w:rPr>
          <w:rFonts w:ascii="CorpoS" w:hAnsi="CorpoS"/>
          <w:sz w:val="20"/>
          <w:lang w:val="de-DE"/>
        </w:rPr>
        <w:t xml:space="preserve"> </w:t>
      </w:r>
      <w:proofErr w:type="spellStart"/>
      <w:r w:rsidRPr="00B936E7">
        <w:rPr>
          <w:rFonts w:ascii="CorpoS" w:hAnsi="CorpoS"/>
          <w:sz w:val="20"/>
          <w:lang w:val="de-DE"/>
        </w:rPr>
        <w:t>Engines</w:t>
      </w:r>
      <w:proofErr w:type="spellEnd"/>
      <w:r w:rsidRPr="00B936E7">
        <w:rPr>
          <w:rFonts w:ascii="CorpoS" w:hAnsi="CorpoS"/>
          <w:sz w:val="20"/>
          <w:lang w:val="de-DE"/>
        </w:rPr>
        <w:t xml:space="preserve"> AG ist Deutschlands führender Triebwerkshersteller. </w:t>
      </w:r>
      <w:r>
        <w:rPr>
          <w:rFonts w:ascii="CorpoS" w:hAnsi="CorpoS"/>
          <w:sz w:val="20"/>
          <w:lang w:val="de-DE"/>
        </w:rPr>
        <w:t xml:space="preserve">Ihre </w:t>
      </w:r>
      <w:r w:rsidRPr="00B936E7">
        <w:rPr>
          <w:rFonts w:ascii="CorpoS" w:hAnsi="CorpoS"/>
          <w:sz w:val="20"/>
          <w:lang w:val="de-DE"/>
        </w:rPr>
        <w:t xml:space="preserve">Kernkompetenzen </w:t>
      </w:r>
      <w:r>
        <w:rPr>
          <w:rFonts w:ascii="CorpoS" w:hAnsi="CorpoS"/>
          <w:sz w:val="20"/>
          <w:lang w:val="de-DE"/>
        </w:rPr>
        <w:t>l</w:t>
      </w:r>
      <w:r w:rsidRPr="00B936E7">
        <w:rPr>
          <w:rFonts w:ascii="CorpoS" w:hAnsi="CorpoS"/>
          <w:sz w:val="20"/>
          <w:lang w:val="de-DE"/>
        </w:rPr>
        <w:t xml:space="preserve">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</w:t>
      </w:r>
      <w:r>
        <w:rPr>
          <w:rFonts w:ascii="CorpoS" w:hAnsi="CorpoS"/>
          <w:sz w:val="20"/>
          <w:lang w:val="de-DE"/>
        </w:rPr>
        <w:t>in</w:t>
      </w:r>
      <w:r w:rsidRPr="00B936E7">
        <w:rPr>
          <w:rFonts w:ascii="CorpoS" w:hAnsi="CorpoS"/>
          <w:sz w:val="20"/>
          <w:lang w:val="de-DE"/>
        </w:rPr>
        <w:t xml:space="preserve"> einem Drittel der weltweiten Verkehrsflugzeuge zum Einsatz. Im Bereich der zivilen Instandhaltung zählt d</w:t>
      </w:r>
      <w:r>
        <w:rPr>
          <w:rFonts w:ascii="CorpoS" w:hAnsi="CorpoS"/>
          <w:sz w:val="20"/>
          <w:lang w:val="de-DE"/>
        </w:rPr>
        <w:t xml:space="preserve">ie MTU </w:t>
      </w:r>
      <w:r w:rsidRPr="00B936E7">
        <w:rPr>
          <w:rFonts w:ascii="CorpoS" w:hAnsi="CorpoS"/>
          <w:sz w:val="20"/>
          <w:lang w:val="de-DE"/>
        </w:rPr>
        <w:t xml:space="preserve">zu den Top 3 der weltweiten Dienstleister für Luftfahrtantriebe und Industriegasturbinen. Die Aktivitäten sind unter dem Dach der MTU Maintenance zusammengefasst. Auf dem militärischen Gebiet ist </w:t>
      </w:r>
      <w:r>
        <w:rPr>
          <w:rFonts w:ascii="CorpoS" w:hAnsi="CorpoS"/>
          <w:sz w:val="20"/>
          <w:lang w:val="de-DE"/>
        </w:rPr>
        <w:t xml:space="preserve">das Unternehmen </w:t>
      </w:r>
      <w:r w:rsidRPr="00B936E7">
        <w:rPr>
          <w:rFonts w:ascii="CorpoS" w:hAnsi="CorpoS"/>
          <w:sz w:val="20"/>
          <w:lang w:val="de-DE"/>
        </w:rPr>
        <w:t xml:space="preserve">der Systempartner für fast alle Luftfahrtantriebe der Bundeswehr. </w:t>
      </w:r>
      <w:r>
        <w:rPr>
          <w:rFonts w:ascii="CorpoS" w:hAnsi="CorpoS"/>
          <w:sz w:val="20"/>
          <w:lang w:val="de-DE"/>
        </w:rPr>
        <w:t xml:space="preserve">Die MTU </w:t>
      </w:r>
      <w:r w:rsidRPr="00B936E7">
        <w:rPr>
          <w:rFonts w:ascii="CorpoS" w:hAnsi="CorpoS"/>
          <w:sz w:val="20"/>
          <w:lang w:val="de-DE"/>
        </w:rPr>
        <w:t>unterhält Standorte weltweit; Unternehmenssitz ist München.</w:t>
      </w:r>
      <w:r>
        <w:rPr>
          <w:rFonts w:ascii="CorpoS" w:hAnsi="CorpoS"/>
          <w:sz w:val="20"/>
          <w:lang w:val="de-DE"/>
        </w:rPr>
        <w:t xml:space="preserve"> </w:t>
      </w:r>
      <w:r w:rsidRPr="00B936E7">
        <w:rPr>
          <w:rFonts w:ascii="CorpoS" w:hAnsi="CorpoS"/>
          <w:sz w:val="20"/>
          <w:lang w:val="de-DE"/>
        </w:rPr>
        <w:t xml:space="preserve">Im Geschäftsjahr 2023 haben über </w:t>
      </w:r>
      <w:r>
        <w:rPr>
          <w:rFonts w:ascii="CorpoS" w:hAnsi="CorpoS"/>
          <w:sz w:val="20"/>
          <w:lang w:val="de-DE"/>
        </w:rPr>
        <w:t>1</w:t>
      </w:r>
      <w:r w:rsidRPr="00B936E7">
        <w:rPr>
          <w:rFonts w:ascii="CorpoS" w:hAnsi="CorpoS"/>
          <w:sz w:val="20"/>
          <w:lang w:val="de-DE"/>
        </w:rPr>
        <w:t xml:space="preserve">2.000 </w:t>
      </w:r>
      <w:proofErr w:type="spellStart"/>
      <w:r w:rsidRPr="00B936E7">
        <w:rPr>
          <w:rFonts w:ascii="CorpoS" w:hAnsi="CorpoS"/>
          <w:sz w:val="20"/>
          <w:lang w:val="de-DE"/>
        </w:rPr>
        <w:t>Mitarbeiter:innen</w:t>
      </w:r>
      <w:proofErr w:type="spellEnd"/>
      <w:r w:rsidRPr="00B936E7">
        <w:rPr>
          <w:rFonts w:ascii="CorpoS" w:hAnsi="CorpoS"/>
          <w:sz w:val="20"/>
          <w:lang w:val="de-DE"/>
        </w:rPr>
        <w:t xml:space="preserve"> einen Umsatz </w:t>
      </w:r>
      <w:r>
        <w:rPr>
          <w:rFonts w:ascii="CorpoS" w:hAnsi="CorpoS"/>
          <w:sz w:val="20"/>
          <w:lang w:val="de-DE"/>
        </w:rPr>
        <w:t xml:space="preserve">in Höhe </w:t>
      </w:r>
      <w:r w:rsidRPr="00B936E7">
        <w:rPr>
          <w:rFonts w:ascii="CorpoS" w:hAnsi="CorpoS"/>
          <w:sz w:val="20"/>
          <w:lang w:val="de-DE"/>
        </w:rPr>
        <w:t>von 6,3 Milliarden Euro erwirtschaftet.</w:t>
      </w:r>
    </w:p>
    <w:p w:rsidR="00973F54" w:rsidRDefault="00973F54" w:rsidP="00973F54">
      <w:pPr>
        <w:ind w:right="283"/>
        <w:rPr>
          <w:rFonts w:ascii="CorpoS" w:hAnsi="CorpoS"/>
          <w:noProof/>
          <w:sz w:val="20"/>
          <w:lang w:val="de-DE"/>
        </w:rPr>
      </w:pPr>
    </w:p>
    <w:p w:rsidR="00973F54" w:rsidRPr="00E7583B" w:rsidRDefault="00973F54" w:rsidP="00973F54">
      <w:pPr>
        <w:ind w:right="-851"/>
        <w:rPr>
          <w:rFonts w:ascii="CorpoS" w:hAnsi="CorpoS"/>
          <w:noProof/>
          <w:sz w:val="20"/>
          <w:lang w:val="de-DE"/>
        </w:rPr>
      </w:pPr>
    </w:p>
    <w:p w:rsidR="00973F54" w:rsidRPr="003C3D7B" w:rsidRDefault="00973F54" w:rsidP="00973F54">
      <w:pPr>
        <w:rPr>
          <w:rFonts w:ascii="CorpoS" w:hAnsi="CorpoS"/>
          <w:noProof/>
          <w:sz w:val="20"/>
          <w:u w:val="single"/>
          <w:lang w:val="de-DE"/>
        </w:rPr>
      </w:pPr>
      <w:r w:rsidRPr="003C3D7B">
        <w:rPr>
          <w:rFonts w:ascii="CorpoS" w:hAnsi="CorpoS"/>
          <w:noProof/>
          <w:sz w:val="20"/>
          <w:u w:val="single"/>
          <w:lang w:val="de-DE"/>
        </w:rPr>
        <w:t>Ihre Ansprechpartnerin:</w:t>
      </w:r>
    </w:p>
    <w:p w:rsidR="00973F54" w:rsidRPr="003C3D7B" w:rsidRDefault="00973F54" w:rsidP="00973F54">
      <w:pPr>
        <w:ind w:right="-851"/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Martina Vollmuth</w:t>
      </w:r>
    </w:p>
    <w:p w:rsidR="00973F54" w:rsidRPr="003C3D7B" w:rsidRDefault="00973F54" w:rsidP="00973F54">
      <w:pPr>
        <w:ind w:right="-851"/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Press</w:t>
      </w:r>
      <w:r>
        <w:rPr>
          <w:rFonts w:ascii="CorpoS" w:hAnsi="CorpoS"/>
          <w:noProof/>
          <w:sz w:val="20"/>
          <w:lang w:val="de-DE"/>
        </w:rPr>
        <w:t>esprecherin Technologie</w:t>
      </w:r>
    </w:p>
    <w:p w:rsidR="00973F54" w:rsidRPr="003C3D7B" w:rsidRDefault="00973F54" w:rsidP="00973F54">
      <w:pPr>
        <w:rPr>
          <w:rFonts w:ascii="CorpoS" w:hAnsi="CorpoS"/>
          <w:noProof/>
          <w:sz w:val="20"/>
          <w:u w:val="single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Mobil: +49 (0) 176-1001 7133</w:t>
      </w:r>
    </w:p>
    <w:p w:rsidR="00973F54" w:rsidRPr="003C3D7B" w:rsidRDefault="00973F54" w:rsidP="00973F54">
      <w:pPr>
        <w:rPr>
          <w:rFonts w:ascii="CorpoS" w:hAnsi="CorpoS"/>
          <w:noProof/>
          <w:sz w:val="20"/>
          <w:u w:val="single"/>
          <w:lang w:val="de-DE"/>
        </w:rPr>
      </w:pPr>
      <w:r>
        <w:rPr>
          <w:rFonts w:ascii="CorpoS" w:hAnsi="CorpoS"/>
          <w:noProof/>
          <w:sz w:val="20"/>
          <w:lang w:val="de-DE"/>
        </w:rPr>
        <w:t xml:space="preserve">E-Mail: </w:t>
      </w:r>
      <w:hyperlink r:id="rId7" w:history="1"/>
      <w:r w:rsidRPr="00816EEF">
        <w:rPr>
          <w:rFonts w:ascii="CorpoS" w:hAnsi="CorpoS"/>
          <w:noProof/>
          <w:sz w:val="20"/>
          <w:lang w:val="de-DE"/>
        </w:rPr>
        <w:t>martina.vollmuth@mtu.de</w:t>
      </w:r>
    </w:p>
    <w:p w:rsidR="00973F54" w:rsidRPr="003C3D7B" w:rsidRDefault="00973F54" w:rsidP="00973F54">
      <w:pPr>
        <w:rPr>
          <w:rFonts w:ascii="CorpoS" w:hAnsi="CorpoS"/>
          <w:noProof/>
          <w:sz w:val="20"/>
          <w:u w:val="single"/>
          <w:lang w:val="de-DE"/>
        </w:rPr>
      </w:pPr>
    </w:p>
    <w:p w:rsidR="00E758BC" w:rsidRDefault="00973F54" w:rsidP="001F57F0">
      <w:pPr>
        <w:pStyle w:val="MTUBodycopy"/>
        <w:tabs>
          <w:tab w:val="left" w:pos="8505"/>
        </w:tabs>
        <w:ind w:right="1984"/>
        <w:jc w:val="both"/>
        <w:rPr>
          <w:noProof/>
          <w:lang w:val="de-DE" w:eastAsia="zh-CN"/>
        </w:rPr>
      </w:pPr>
      <w:r w:rsidRPr="003C3D7B">
        <w:rPr>
          <w:i/>
          <w:noProof/>
          <w:lang w:val="de-DE"/>
        </w:rPr>
        <w:t xml:space="preserve">Alle Presse-Infos und Bilder unter </w:t>
      </w:r>
      <w:hyperlink r:id="rId8" w:history="1">
        <w:r w:rsidRPr="003C3D7B">
          <w:rPr>
            <w:rStyle w:val="Hyperlink"/>
            <w:i/>
            <w:noProof/>
            <w:lang w:val="de-DE"/>
          </w:rPr>
          <w:t>http://www.mtu.de</w:t>
        </w:r>
      </w:hyperlink>
    </w:p>
    <w:sectPr w:rsidR="00E758BC" w:rsidSect="00B2417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0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F3" w:rsidRDefault="00BD1BF3">
      <w:r>
        <w:separator/>
      </w:r>
    </w:p>
  </w:endnote>
  <w:endnote w:type="continuationSeparator" w:id="0">
    <w:p w:rsidR="00BD1BF3" w:rsidRDefault="00BD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C86FCD">
      <w:rPr>
        <w:rFonts w:ascii="CorpoS" w:hAnsi="CorpoS"/>
        <w:color w:val="000000"/>
        <w:sz w:val="15"/>
        <w:lang w:val="de-DE"/>
      </w:rPr>
      <w:t>and</w:t>
    </w:r>
    <w:proofErr w:type="spellEnd"/>
    <w:r w:rsidRPr="00C86FCD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C86FCD">
      <w:rPr>
        <w:rFonts w:ascii="CorpoS" w:hAnsi="CorpoS"/>
        <w:color w:val="000000"/>
        <w:sz w:val="15"/>
        <w:lang w:val="de-DE"/>
      </w:rPr>
      <w:t>Affairs</w:t>
    </w:r>
    <w:proofErr w:type="spellEnd"/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F3" w:rsidRDefault="00BD1BF3">
      <w:r>
        <w:separator/>
      </w:r>
    </w:p>
  </w:footnote>
  <w:footnote w:type="continuationSeparator" w:id="0">
    <w:p w:rsidR="00BD1BF3" w:rsidRDefault="00BD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9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0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4B19FA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3267415</wp:posOffset>
              </wp:positionH>
              <wp:positionV relativeFrom="paragraph">
                <wp:posOffset>176011</wp:posOffset>
              </wp:positionV>
              <wp:extent cx="2738148" cy="786299"/>
              <wp:effectExtent l="0" t="0" r="5080" b="139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48" cy="786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4B19F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3pt;margin-top:13.85pt;width:215.6pt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Cx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olbAbLy9gPQUslnC3jKEgS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4B19F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 w:rsidR="00754703"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23112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10BAE"/>
    <w:rsid w:val="00014295"/>
    <w:rsid w:val="000167C6"/>
    <w:rsid w:val="00021BF3"/>
    <w:rsid w:val="00034C1E"/>
    <w:rsid w:val="0004012A"/>
    <w:rsid w:val="0004574F"/>
    <w:rsid w:val="000468B9"/>
    <w:rsid w:val="00051E60"/>
    <w:rsid w:val="00052CED"/>
    <w:rsid w:val="00060875"/>
    <w:rsid w:val="00073BEA"/>
    <w:rsid w:val="00074142"/>
    <w:rsid w:val="0007552B"/>
    <w:rsid w:val="0007603C"/>
    <w:rsid w:val="00083FDE"/>
    <w:rsid w:val="000860C0"/>
    <w:rsid w:val="00095C96"/>
    <w:rsid w:val="000B67F6"/>
    <w:rsid w:val="000B7787"/>
    <w:rsid w:val="000C09A7"/>
    <w:rsid w:val="000C13AB"/>
    <w:rsid w:val="000D22EA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16E26"/>
    <w:rsid w:val="0012498C"/>
    <w:rsid w:val="00126B24"/>
    <w:rsid w:val="0013024C"/>
    <w:rsid w:val="00143677"/>
    <w:rsid w:val="00144D88"/>
    <w:rsid w:val="00150E71"/>
    <w:rsid w:val="00151E2A"/>
    <w:rsid w:val="00161E32"/>
    <w:rsid w:val="00163004"/>
    <w:rsid w:val="0019251F"/>
    <w:rsid w:val="00197CF5"/>
    <w:rsid w:val="00197F9A"/>
    <w:rsid w:val="001A1A57"/>
    <w:rsid w:val="001A7B1C"/>
    <w:rsid w:val="001B1AE3"/>
    <w:rsid w:val="001B4464"/>
    <w:rsid w:val="001C403E"/>
    <w:rsid w:val="001C53D3"/>
    <w:rsid w:val="001D24E3"/>
    <w:rsid w:val="001D6A3E"/>
    <w:rsid w:val="001E3D3D"/>
    <w:rsid w:val="001E5784"/>
    <w:rsid w:val="001F57F0"/>
    <w:rsid w:val="002037D9"/>
    <w:rsid w:val="0021191F"/>
    <w:rsid w:val="0021633B"/>
    <w:rsid w:val="00222A2F"/>
    <w:rsid w:val="00226271"/>
    <w:rsid w:val="002335C6"/>
    <w:rsid w:val="00233DEC"/>
    <w:rsid w:val="002375D8"/>
    <w:rsid w:val="00254406"/>
    <w:rsid w:val="00256BAD"/>
    <w:rsid w:val="002619FB"/>
    <w:rsid w:val="00261A60"/>
    <w:rsid w:val="00267FFE"/>
    <w:rsid w:val="00270DD3"/>
    <w:rsid w:val="00276EAC"/>
    <w:rsid w:val="00280197"/>
    <w:rsid w:val="00281AA0"/>
    <w:rsid w:val="00291085"/>
    <w:rsid w:val="00293C74"/>
    <w:rsid w:val="002A3DF2"/>
    <w:rsid w:val="002A4079"/>
    <w:rsid w:val="002B00EF"/>
    <w:rsid w:val="002B389C"/>
    <w:rsid w:val="002B6B5C"/>
    <w:rsid w:val="002C1173"/>
    <w:rsid w:val="002D758E"/>
    <w:rsid w:val="002E2DB5"/>
    <w:rsid w:val="002E3646"/>
    <w:rsid w:val="002E648F"/>
    <w:rsid w:val="002E6DFD"/>
    <w:rsid w:val="002F76AF"/>
    <w:rsid w:val="00300A57"/>
    <w:rsid w:val="003018DF"/>
    <w:rsid w:val="0030527E"/>
    <w:rsid w:val="00310230"/>
    <w:rsid w:val="00316A72"/>
    <w:rsid w:val="00322F67"/>
    <w:rsid w:val="003252EA"/>
    <w:rsid w:val="00325951"/>
    <w:rsid w:val="003306E0"/>
    <w:rsid w:val="003354CE"/>
    <w:rsid w:val="003372FB"/>
    <w:rsid w:val="003422D0"/>
    <w:rsid w:val="00342A55"/>
    <w:rsid w:val="00343C99"/>
    <w:rsid w:val="00344B08"/>
    <w:rsid w:val="00345152"/>
    <w:rsid w:val="00347B69"/>
    <w:rsid w:val="00351FB9"/>
    <w:rsid w:val="0035315A"/>
    <w:rsid w:val="00353768"/>
    <w:rsid w:val="00354A2A"/>
    <w:rsid w:val="00354B71"/>
    <w:rsid w:val="00354BD1"/>
    <w:rsid w:val="0036092F"/>
    <w:rsid w:val="00362CE4"/>
    <w:rsid w:val="0036549E"/>
    <w:rsid w:val="003737E2"/>
    <w:rsid w:val="0038142E"/>
    <w:rsid w:val="003839FD"/>
    <w:rsid w:val="003872A6"/>
    <w:rsid w:val="0039010D"/>
    <w:rsid w:val="00390A09"/>
    <w:rsid w:val="00392F50"/>
    <w:rsid w:val="003A187C"/>
    <w:rsid w:val="003A74C1"/>
    <w:rsid w:val="003B2216"/>
    <w:rsid w:val="003C1344"/>
    <w:rsid w:val="003C2EDE"/>
    <w:rsid w:val="003C3D7B"/>
    <w:rsid w:val="003D1233"/>
    <w:rsid w:val="003E220C"/>
    <w:rsid w:val="003E4C71"/>
    <w:rsid w:val="003E7697"/>
    <w:rsid w:val="00401F85"/>
    <w:rsid w:val="004044E9"/>
    <w:rsid w:val="00405869"/>
    <w:rsid w:val="00410940"/>
    <w:rsid w:val="00422193"/>
    <w:rsid w:val="00433A66"/>
    <w:rsid w:val="00435C73"/>
    <w:rsid w:val="004429FD"/>
    <w:rsid w:val="0045750D"/>
    <w:rsid w:val="00462E55"/>
    <w:rsid w:val="00481764"/>
    <w:rsid w:val="0048499B"/>
    <w:rsid w:val="00494B76"/>
    <w:rsid w:val="004966DC"/>
    <w:rsid w:val="004A092E"/>
    <w:rsid w:val="004B19FA"/>
    <w:rsid w:val="004C5E01"/>
    <w:rsid w:val="004D5603"/>
    <w:rsid w:val="004E2DC0"/>
    <w:rsid w:val="004E5F27"/>
    <w:rsid w:val="004F201A"/>
    <w:rsid w:val="004F2D66"/>
    <w:rsid w:val="004F5EC6"/>
    <w:rsid w:val="004F5F32"/>
    <w:rsid w:val="00507889"/>
    <w:rsid w:val="00515F1D"/>
    <w:rsid w:val="0054532F"/>
    <w:rsid w:val="00556F66"/>
    <w:rsid w:val="005660B5"/>
    <w:rsid w:val="00572802"/>
    <w:rsid w:val="00581105"/>
    <w:rsid w:val="00584264"/>
    <w:rsid w:val="005908BE"/>
    <w:rsid w:val="005A006F"/>
    <w:rsid w:val="005A1451"/>
    <w:rsid w:val="005B4229"/>
    <w:rsid w:val="005B7771"/>
    <w:rsid w:val="005D66B3"/>
    <w:rsid w:val="005D737B"/>
    <w:rsid w:val="005E5D09"/>
    <w:rsid w:val="005E64C5"/>
    <w:rsid w:val="005F3365"/>
    <w:rsid w:val="005F55C7"/>
    <w:rsid w:val="005F6B07"/>
    <w:rsid w:val="00601381"/>
    <w:rsid w:val="0060201F"/>
    <w:rsid w:val="00602DEE"/>
    <w:rsid w:val="006069AE"/>
    <w:rsid w:val="00607764"/>
    <w:rsid w:val="00612BD2"/>
    <w:rsid w:val="00614A3F"/>
    <w:rsid w:val="006156F6"/>
    <w:rsid w:val="00617073"/>
    <w:rsid w:val="006223D4"/>
    <w:rsid w:val="00623ED2"/>
    <w:rsid w:val="00636522"/>
    <w:rsid w:val="006379B7"/>
    <w:rsid w:val="00637C2B"/>
    <w:rsid w:val="006425DE"/>
    <w:rsid w:val="00644060"/>
    <w:rsid w:val="0067031D"/>
    <w:rsid w:val="006706CB"/>
    <w:rsid w:val="006715A7"/>
    <w:rsid w:val="00681B62"/>
    <w:rsid w:val="00683A41"/>
    <w:rsid w:val="006906EB"/>
    <w:rsid w:val="0069311E"/>
    <w:rsid w:val="00695DED"/>
    <w:rsid w:val="006A16CD"/>
    <w:rsid w:val="006D1A73"/>
    <w:rsid w:val="006D1C26"/>
    <w:rsid w:val="006D696C"/>
    <w:rsid w:val="006F342D"/>
    <w:rsid w:val="006F4200"/>
    <w:rsid w:val="0070360F"/>
    <w:rsid w:val="00706897"/>
    <w:rsid w:val="007077C6"/>
    <w:rsid w:val="00712F46"/>
    <w:rsid w:val="00713DA0"/>
    <w:rsid w:val="007174B3"/>
    <w:rsid w:val="00742FCE"/>
    <w:rsid w:val="0074378B"/>
    <w:rsid w:val="00751755"/>
    <w:rsid w:val="00754703"/>
    <w:rsid w:val="00757670"/>
    <w:rsid w:val="00760EE0"/>
    <w:rsid w:val="007613E4"/>
    <w:rsid w:val="00761A2B"/>
    <w:rsid w:val="00763816"/>
    <w:rsid w:val="007719C7"/>
    <w:rsid w:val="00773259"/>
    <w:rsid w:val="0077756B"/>
    <w:rsid w:val="00777DA3"/>
    <w:rsid w:val="00783811"/>
    <w:rsid w:val="00785418"/>
    <w:rsid w:val="0078769A"/>
    <w:rsid w:val="0079113C"/>
    <w:rsid w:val="00791188"/>
    <w:rsid w:val="007A0340"/>
    <w:rsid w:val="007A3449"/>
    <w:rsid w:val="007B1097"/>
    <w:rsid w:val="007B301A"/>
    <w:rsid w:val="007B3281"/>
    <w:rsid w:val="007D06F1"/>
    <w:rsid w:val="007D25B0"/>
    <w:rsid w:val="007D3740"/>
    <w:rsid w:val="007E7CA5"/>
    <w:rsid w:val="007F194B"/>
    <w:rsid w:val="007F1DE9"/>
    <w:rsid w:val="007F314E"/>
    <w:rsid w:val="007F5DED"/>
    <w:rsid w:val="00804AFD"/>
    <w:rsid w:val="00806654"/>
    <w:rsid w:val="00815F74"/>
    <w:rsid w:val="008168F1"/>
    <w:rsid w:val="0082203B"/>
    <w:rsid w:val="00826A11"/>
    <w:rsid w:val="00837CB6"/>
    <w:rsid w:val="00840ED4"/>
    <w:rsid w:val="00846648"/>
    <w:rsid w:val="0086021C"/>
    <w:rsid w:val="00870748"/>
    <w:rsid w:val="008710E9"/>
    <w:rsid w:val="00872C46"/>
    <w:rsid w:val="008879C4"/>
    <w:rsid w:val="00890BCF"/>
    <w:rsid w:val="00893510"/>
    <w:rsid w:val="008A1E29"/>
    <w:rsid w:val="008A1FA2"/>
    <w:rsid w:val="008A6D05"/>
    <w:rsid w:val="008B6154"/>
    <w:rsid w:val="008C134B"/>
    <w:rsid w:val="008C518C"/>
    <w:rsid w:val="008C7FB8"/>
    <w:rsid w:val="008D3F07"/>
    <w:rsid w:val="008D5F6B"/>
    <w:rsid w:val="008D7CDD"/>
    <w:rsid w:val="008E3B41"/>
    <w:rsid w:val="009065B5"/>
    <w:rsid w:val="00910607"/>
    <w:rsid w:val="0093780E"/>
    <w:rsid w:val="009451BC"/>
    <w:rsid w:val="009466B1"/>
    <w:rsid w:val="00952A6E"/>
    <w:rsid w:val="0096124D"/>
    <w:rsid w:val="00965448"/>
    <w:rsid w:val="00973F54"/>
    <w:rsid w:val="00982B92"/>
    <w:rsid w:val="00991ADF"/>
    <w:rsid w:val="00992CD8"/>
    <w:rsid w:val="009959FC"/>
    <w:rsid w:val="0099749E"/>
    <w:rsid w:val="009A775C"/>
    <w:rsid w:val="009A7CC8"/>
    <w:rsid w:val="009B0517"/>
    <w:rsid w:val="009B5CF5"/>
    <w:rsid w:val="009B65FD"/>
    <w:rsid w:val="009D277C"/>
    <w:rsid w:val="009D2AF7"/>
    <w:rsid w:val="009D35D0"/>
    <w:rsid w:val="009E0A17"/>
    <w:rsid w:val="009E2D48"/>
    <w:rsid w:val="009E49E6"/>
    <w:rsid w:val="009E62BA"/>
    <w:rsid w:val="009F1C9D"/>
    <w:rsid w:val="009F3A26"/>
    <w:rsid w:val="00A22432"/>
    <w:rsid w:val="00A43C45"/>
    <w:rsid w:val="00A449B8"/>
    <w:rsid w:val="00A4513B"/>
    <w:rsid w:val="00A4792A"/>
    <w:rsid w:val="00A52FED"/>
    <w:rsid w:val="00A546F2"/>
    <w:rsid w:val="00A54850"/>
    <w:rsid w:val="00A55138"/>
    <w:rsid w:val="00A574CE"/>
    <w:rsid w:val="00A6393A"/>
    <w:rsid w:val="00A647E8"/>
    <w:rsid w:val="00A65E3C"/>
    <w:rsid w:val="00A73E32"/>
    <w:rsid w:val="00A749A4"/>
    <w:rsid w:val="00A775D8"/>
    <w:rsid w:val="00A817A9"/>
    <w:rsid w:val="00A8770E"/>
    <w:rsid w:val="00A909D7"/>
    <w:rsid w:val="00AB0181"/>
    <w:rsid w:val="00AB550C"/>
    <w:rsid w:val="00AB560A"/>
    <w:rsid w:val="00AB7725"/>
    <w:rsid w:val="00AC3141"/>
    <w:rsid w:val="00AC3F4E"/>
    <w:rsid w:val="00AC6128"/>
    <w:rsid w:val="00AD43E4"/>
    <w:rsid w:val="00AE6A55"/>
    <w:rsid w:val="00B0190F"/>
    <w:rsid w:val="00B05CE3"/>
    <w:rsid w:val="00B121FD"/>
    <w:rsid w:val="00B14878"/>
    <w:rsid w:val="00B17222"/>
    <w:rsid w:val="00B24177"/>
    <w:rsid w:val="00B248E8"/>
    <w:rsid w:val="00B45093"/>
    <w:rsid w:val="00B47642"/>
    <w:rsid w:val="00B531A8"/>
    <w:rsid w:val="00B54A7F"/>
    <w:rsid w:val="00B55E5D"/>
    <w:rsid w:val="00B57AE5"/>
    <w:rsid w:val="00B61CC4"/>
    <w:rsid w:val="00B652CF"/>
    <w:rsid w:val="00B71385"/>
    <w:rsid w:val="00B72744"/>
    <w:rsid w:val="00B72BDB"/>
    <w:rsid w:val="00B773E8"/>
    <w:rsid w:val="00B8002F"/>
    <w:rsid w:val="00B800D4"/>
    <w:rsid w:val="00B81346"/>
    <w:rsid w:val="00B82437"/>
    <w:rsid w:val="00B82EB7"/>
    <w:rsid w:val="00B83306"/>
    <w:rsid w:val="00B87AF1"/>
    <w:rsid w:val="00B91284"/>
    <w:rsid w:val="00BA047C"/>
    <w:rsid w:val="00BA1AAB"/>
    <w:rsid w:val="00BA481C"/>
    <w:rsid w:val="00BB5475"/>
    <w:rsid w:val="00BC0EFB"/>
    <w:rsid w:val="00BC26AC"/>
    <w:rsid w:val="00BD1BF3"/>
    <w:rsid w:val="00BE429C"/>
    <w:rsid w:val="00BE540B"/>
    <w:rsid w:val="00BE5BA9"/>
    <w:rsid w:val="00BF1A89"/>
    <w:rsid w:val="00BF53D7"/>
    <w:rsid w:val="00C022E0"/>
    <w:rsid w:val="00C11F8D"/>
    <w:rsid w:val="00C345E3"/>
    <w:rsid w:val="00C422B3"/>
    <w:rsid w:val="00C44076"/>
    <w:rsid w:val="00C51043"/>
    <w:rsid w:val="00C512CB"/>
    <w:rsid w:val="00C551E1"/>
    <w:rsid w:val="00C558E4"/>
    <w:rsid w:val="00C66179"/>
    <w:rsid w:val="00C8225F"/>
    <w:rsid w:val="00C84921"/>
    <w:rsid w:val="00C86FCD"/>
    <w:rsid w:val="00C901C5"/>
    <w:rsid w:val="00C92158"/>
    <w:rsid w:val="00C93DED"/>
    <w:rsid w:val="00C95DAF"/>
    <w:rsid w:val="00C969D6"/>
    <w:rsid w:val="00CA6EF8"/>
    <w:rsid w:val="00CA7DD6"/>
    <w:rsid w:val="00CB0939"/>
    <w:rsid w:val="00CB178B"/>
    <w:rsid w:val="00CB6EA6"/>
    <w:rsid w:val="00CD2469"/>
    <w:rsid w:val="00CE2593"/>
    <w:rsid w:val="00CE2EF0"/>
    <w:rsid w:val="00CE3E0B"/>
    <w:rsid w:val="00CE48BA"/>
    <w:rsid w:val="00CE5748"/>
    <w:rsid w:val="00CE6DDA"/>
    <w:rsid w:val="00CE789D"/>
    <w:rsid w:val="00CF1657"/>
    <w:rsid w:val="00CF1D8D"/>
    <w:rsid w:val="00CF276E"/>
    <w:rsid w:val="00D0223E"/>
    <w:rsid w:val="00D21373"/>
    <w:rsid w:val="00D21884"/>
    <w:rsid w:val="00D31922"/>
    <w:rsid w:val="00D425A1"/>
    <w:rsid w:val="00D76C52"/>
    <w:rsid w:val="00D91CB2"/>
    <w:rsid w:val="00D94AE8"/>
    <w:rsid w:val="00DB545D"/>
    <w:rsid w:val="00DC3B2E"/>
    <w:rsid w:val="00DC4FCF"/>
    <w:rsid w:val="00DD163D"/>
    <w:rsid w:val="00DD64E9"/>
    <w:rsid w:val="00DD65FB"/>
    <w:rsid w:val="00DD6C03"/>
    <w:rsid w:val="00DE392F"/>
    <w:rsid w:val="00DE7220"/>
    <w:rsid w:val="00DF250A"/>
    <w:rsid w:val="00DF2E8C"/>
    <w:rsid w:val="00E01D00"/>
    <w:rsid w:val="00E0489C"/>
    <w:rsid w:val="00E10840"/>
    <w:rsid w:val="00E15F1D"/>
    <w:rsid w:val="00E1645F"/>
    <w:rsid w:val="00E347A0"/>
    <w:rsid w:val="00E646AC"/>
    <w:rsid w:val="00E72953"/>
    <w:rsid w:val="00E757EC"/>
    <w:rsid w:val="00E758BC"/>
    <w:rsid w:val="00E77DB9"/>
    <w:rsid w:val="00E82EB4"/>
    <w:rsid w:val="00E91579"/>
    <w:rsid w:val="00E92598"/>
    <w:rsid w:val="00E92F7F"/>
    <w:rsid w:val="00E938E2"/>
    <w:rsid w:val="00E95A5A"/>
    <w:rsid w:val="00E97429"/>
    <w:rsid w:val="00E97F62"/>
    <w:rsid w:val="00EA1732"/>
    <w:rsid w:val="00EA4425"/>
    <w:rsid w:val="00EA7518"/>
    <w:rsid w:val="00EB53A5"/>
    <w:rsid w:val="00EB79AD"/>
    <w:rsid w:val="00EC0479"/>
    <w:rsid w:val="00EC1AFE"/>
    <w:rsid w:val="00EC6036"/>
    <w:rsid w:val="00EC7C8B"/>
    <w:rsid w:val="00ED2B45"/>
    <w:rsid w:val="00ED7F59"/>
    <w:rsid w:val="00EE49C0"/>
    <w:rsid w:val="00EF33F5"/>
    <w:rsid w:val="00F005A8"/>
    <w:rsid w:val="00F00861"/>
    <w:rsid w:val="00F027F8"/>
    <w:rsid w:val="00F052A2"/>
    <w:rsid w:val="00F065A8"/>
    <w:rsid w:val="00F16820"/>
    <w:rsid w:val="00F226F4"/>
    <w:rsid w:val="00F22834"/>
    <w:rsid w:val="00F231EC"/>
    <w:rsid w:val="00F235E3"/>
    <w:rsid w:val="00F247EA"/>
    <w:rsid w:val="00F375C8"/>
    <w:rsid w:val="00F440C4"/>
    <w:rsid w:val="00F54076"/>
    <w:rsid w:val="00F570A5"/>
    <w:rsid w:val="00F63E5E"/>
    <w:rsid w:val="00F73387"/>
    <w:rsid w:val="00F8390A"/>
    <w:rsid w:val="00F84C1C"/>
    <w:rsid w:val="00F87571"/>
    <w:rsid w:val="00FA0371"/>
    <w:rsid w:val="00FA0AF2"/>
    <w:rsid w:val="00FA2576"/>
    <w:rsid w:val="00FA308D"/>
    <w:rsid w:val="00FB0A76"/>
    <w:rsid w:val="00FB2604"/>
    <w:rsid w:val="00FD1D0E"/>
    <w:rsid w:val="00FE0D30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4E53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02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link w:val="Textkrper2Zchn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302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Textkrper2Zchn">
    <w:name w:val="Textkörper 2 Zchn"/>
    <w:basedOn w:val="Absatz-Standardschriftart"/>
    <w:link w:val="Textkrper2"/>
    <w:rsid w:val="00116E26"/>
    <w:rPr>
      <w:rFonts w:ascii="CorpoS" w:hAnsi="CorpoS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2602</Characters>
  <Application>Microsoft Office Word</Application>
  <DocSecurity>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2963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2024-05-23T14:16:00Z</dcterms:created>
  <dcterms:modified xsi:type="dcterms:W3CDTF">2024-06-07T08:08:00Z</dcterms:modified>
</cp:coreProperties>
</file>