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BB94C" w14:textId="59259867" w:rsidR="003C3D7B" w:rsidRPr="007D59FA" w:rsidRDefault="003C3D7B" w:rsidP="000276E1">
      <w:pPr>
        <w:pStyle w:val="Textkrper2"/>
        <w:tabs>
          <w:tab w:val="left" w:pos="8505"/>
        </w:tabs>
        <w:ind w:right="-1"/>
        <w:jc w:val="left"/>
        <w:rPr>
          <w:noProof/>
          <w:lang w:val="en-US"/>
        </w:rPr>
      </w:pPr>
      <w:bookmarkStart w:id="0" w:name="_GoBack"/>
      <w:bookmarkEnd w:id="0"/>
      <w:r w:rsidRPr="007D59FA">
        <w:rPr>
          <w:noProof/>
          <w:lang w:val="en-US"/>
        </w:rPr>
        <w:t>MTU</w:t>
      </w:r>
      <w:r w:rsidR="004A743D" w:rsidRPr="007D59FA">
        <w:rPr>
          <w:noProof/>
          <w:lang w:val="en-US"/>
        </w:rPr>
        <w:t xml:space="preserve"> Aero Engines</w:t>
      </w:r>
      <w:r w:rsidRPr="007D59FA">
        <w:rPr>
          <w:noProof/>
          <w:lang w:val="en-US"/>
        </w:rPr>
        <w:t xml:space="preserve"> </w:t>
      </w:r>
      <w:r w:rsidR="000276E1">
        <w:rPr>
          <w:noProof/>
          <w:lang w:val="en-US"/>
        </w:rPr>
        <w:t>advances technological development of the Flying Fuel Cell</w:t>
      </w:r>
      <w:r w:rsidR="009C5443" w:rsidRPr="007D59FA">
        <w:rPr>
          <w:noProof/>
          <w:lang w:val="en-US"/>
        </w:rPr>
        <w:t xml:space="preserve"> </w:t>
      </w:r>
    </w:p>
    <w:p w14:paraId="04305C20" w14:textId="47E5A153" w:rsidR="009C5443" w:rsidRPr="007D59FA" w:rsidRDefault="004A743D" w:rsidP="00354B71">
      <w:pPr>
        <w:numPr>
          <w:ilvl w:val="0"/>
          <w:numId w:val="6"/>
        </w:numPr>
        <w:tabs>
          <w:tab w:val="clear" w:pos="720"/>
          <w:tab w:val="num" w:pos="284"/>
        </w:tabs>
        <w:ind w:left="360" w:right="-1"/>
        <w:rPr>
          <w:rFonts w:ascii="CorpoS" w:hAnsi="CorpoS"/>
          <w:b/>
          <w:noProof/>
          <w:lang w:val="en-US"/>
        </w:rPr>
      </w:pPr>
      <w:r w:rsidRPr="007D59FA">
        <w:rPr>
          <w:rFonts w:ascii="CorpoS" w:hAnsi="CorpoS"/>
          <w:b/>
          <w:noProof/>
          <w:lang w:val="en-US"/>
        </w:rPr>
        <w:t>Tank</w:t>
      </w:r>
      <w:r w:rsidR="000276E1">
        <w:rPr>
          <w:rFonts w:ascii="CorpoS" w:hAnsi="CorpoS"/>
          <w:b/>
          <w:noProof/>
          <w:lang w:val="en-US"/>
        </w:rPr>
        <w:t xml:space="preserve"> </w:t>
      </w:r>
      <w:r w:rsidRPr="007D59FA">
        <w:rPr>
          <w:rFonts w:ascii="CorpoS" w:hAnsi="CorpoS"/>
          <w:b/>
          <w:noProof/>
          <w:lang w:val="en-US"/>
        </w:rPr>
        <w:t xml:space="preserve">system: </w:t>
      </w:r>
      <w:r w:rsidR="000276E1">
        <w:rPr>
          <w:rFonts w:ascii="CorpoS" w:hAnsi="CorpoS"/>
          <w:b/>
          <w:noProof/>
          <w:lang w:val="en-US"/>
        </w:rPr>
        <w:t>a successful test campaign at</w:t>
      </w:r>
      <w:r w:rsidR="00AC5B4A" w:rsidRPr="007D59FA">
        <w:rPr>
          <w:rFonts w:ascii="CorpoS" w:hAnsi="CorpoS"/>
          <w:b/>
          <w:noProof/>
          <w:lang w:val="en-US"/>
        </w:rPr>
        <w:t xml:space="preserve"> </w:t>
      </w:r>
      <w:r w:rsidR="009C5443" w:rsidRPr="007D59FA">
        <w:rPr>
          <w:rFonts w:ascii="CorpoS" w:hAnsi="CorpoS"/>
          <w:b/>
          <w:noProof/>
          <w:lang w:val="en-US"/>
        </w:rPr>
        <w:t xml:space="preserve">MT Aerospace </w:t>
      </w:r>
    </w:p>
    <w:p w14:paraId="4E4ADDFD" w14:textId="530D017C" w:rsidR="009C5443" w:rsidRPr="007D59FA" w:rsidRDefault="000276E1" w:rsidP="00354B71">
      <w:pPr>
        <w:numPr>
          <w:ilvl w:val="0"/>
          <w:numId w:val="6"/>
        </w:numPr>
        <w:tabs>
          <w:tab w:val="clear" w:pos="720"/>
          <w:tab w:val="num" w:pos="284"/>
        </w:tabs>
        <w:ind w:left="360" w:right="-1"/>
        <w:rPr>
          <w:rFonts w:ascii="CorpoS" w:hAnsi="CorpoS"/>
          <w:b/>
          <w:noProof/>
          <w:lang w:val="en-US"/>
        </w:rPr>
      </w:pPr>
      <w:r>
        <w:rPr>
          <w:rFonts w:ascii="CorpoS" w:hAnsi="CorpoS"/>
          <w:b/>
          <w:noProof/>
          <w:lang w:val="en-US"/>
        </w:rPr>
        <w:t>Test cells</w:t>
      </w:r>
      <w:r w:rsidR="004A743D" w:rsidRPr="007D59FA">
        <w:rPr>
          <w:rFonts w:ascii="CorpoS" w:hAnsi="CorpoS"/>
          <w:b/>
          <w:noProof/>
          <w:lang w:val="en-US"/>
        </w:rPr>
        <w:t xml:space="preserve">: </w:t>
      </w:r>
      <w:r>
        <w:rPr>
          <w:rFonts w:ascii="CorpoS" w:hAnsi="CorpoS"/>
          <w:b/>
          <w:noProof/>
          <w:lang w:val="en-US"/>
        </w:rPr>
        <w:t>new construction project at</w:t>
      </w:r>
      <w:r w:rsidR="004A743D" w:rsidRPr="007D59FA">
        <w:rPr>
          <w:rFonts w:ascii="CorpoS" w:hAnsi="CorpoS"/>
          <w:b/>
          <w:noProof/>
          <w:lang w:val="en-US"/>
        </w:rPr>
        <w:t xml:space="preserve"> MTU</w:t>
      </w:r>
      <w:r w:rsidR="00D420B3" w:rsidRPr="007D59FA">
        <w:rPr>
          <w:rFonts w:ascii="CorpoS" w:hAnsi="CorpoS"/>
          <w:b/>
          <w:noProof/>
          <w:lang w:val="en-US"/>
        </w:rPr>
        <w:t xml:space="preserve"> </w:t>
      </w:r>
      <w:r w:rsidR="009C5443" w:rsidRPr="007D59FA">
        <w:rPr>
          <w:rFonts w:ascii="CorpoS" w:hAnsi="CorpoS"/>
          <w:b/>
          <w:noProof/>
          <w:lang w:val="en-US"/>
        </w:rPr>
        <w:t xml:space="preserve">in </w:t>
      </w:r>
      <w:r>
        <w:rPr>
          <w:rFonts w:ascii="CorpoS" w:hAnsi="CorpoS"/>
          <w:b/>
          <w:noProof/>
          <w:lang w:val="en-US"/>
        </w:rPr>
        <w:t>Munich</w:t>
      </w:r>
    </w:p>
    <w:p w14:paraId="29330CC0" w14:textId="27517656" w:rsidR="009C5443" w:rsidRPr="007D59FA" w:rsidRDefault="000276E1" w:rsidP="00354B71">
      <w:pPr>
        <w:numPr>
          <w:ilvl w:val="0"/>
          <w:numId w:val="6"/>
        </w:numPr>
        <w:tabs>
          <w:tab w:val="clear" w:pos="720"/>
          <w:tab w:val="num" w:pos="284"/>
        </w:tabs>
        <w:ind w:left="360" w:right="-1"/>
        <w:rPr>
          <w:rFonts w:ascii="CorpoS" w:hAnsi="CorpoS"/>
          <w:b/>
          <w:noProof/>
          <w:lang w:val="en-US"/>
        </w:rPr>
      </w:pPr>
      <w:r>
        <w:rPr>
          <w:rFonts w:ascii="CorpoS" w:hAnsi="CorpoS"/>
          <w:b/>
          <w:noProof/>
          <w:lang w:val="en-US"/>
        </w:rPr>
        <w:t>Further development</w:t>
      </w:r>
      <w:r w:rsidR="004A743D" w:rsidRPr="007D59FA">
        <w:rPr>
          <w:rFonts w:ascii="CorpoS" w:hAnsi="CorpoS"/>
          <w:b/>
          <w:noProof/>
          <w:lang w:val="en-US"/>
        </w:rPr>
        <w:t xml:space="preserve">: </w:t>
      </w:r>
      <w:r w:rsidR="007C0B6D">
        <w:rPr>
          <w:rFonts w:ascii="CorpoS" w:hAnsi="CorpoS"/>
          <w:b/>
          <w:noProof/>
          <w:lang w:val="en-US"/>
        </w:rPr>
        <w:t xml:space="preserve">launch of the </w:t>
      </w:r>
      <w:r w:rsidR="00BF08E4">
        <w:rPr>
          <w:rFonts w:ascii="CorpoS" w:hAnsi="CorpoS"/>
          <w:b/>
          <w:noProof/>
          <w:lang w:val="en-US"/>
        </w:rPr>
        <w:t xml:space="preserve">Clean Aviation </w:t>
      </w:r>
      <w:r>
        <w:rPr>
          <w:rFonts w:ascii="CorpoS" w:hAnsi="CorpoS"/>
          <w:b/>
          <w:noProof/>
          <w:lang w:val="en-US"/>
        </w:rPr>
        <w:t>pro</w:t>
      </w:r>
      <w:r w:rsidR="00BF08E4">
        <w:rPr>
          <w:rFonts w:ascii="CorpoS" w:hAnsi="CorpoS"/>
          <w:b/>
          <w:noProof/>
          <w:lang w:val="en-US"/>
        </w:rPr>
        <w:t>ject</w:t>
      </w:r>
      <w:r>
        <w:rPr>
          <w:rFonts w:ascii="CorpoS" w:hAnsi="CorpoS"/>
          <w:b/>
          <w:noProof/>
          <w:lang w:val="en-US"/>
        </w:rPr>
        <w:t xml:space="preserve"> </w:t>
      </w:r>
      <w:r w:rsidR="00BF08E4" w:rsidRPr="007D59FA">
        <w:rPr>
          <w:rFonts w:ascii="CorpoS" w:hAnsi="CorpoS"/>
          <w:b/>
          <w:noProof/>
          <w:lang w:val="en-US"/>
        </w:rPr>
        <w:t>HEROPS</w:t>
      </w:r>
    </w:p>
    <w:p w14:paraId="267CF36C" w14:textId="77777777" w:rsidR="003C3D7B" w:rsidRPr="007D59FA" w:rsidRDefault="003C3D7B" w:rsidP="00713DA0">
      <w:pPr>
        <w:ind w:right="-1"/>
        <w:jc w:val="both"/>
        <w:rPr>
          <w:rFonts w:ascii="CorpoS" w:hAnsi="CorpoS"/>
          <w:noProof/>
          <w:lang w:val="en-US"/>
        </w:rPr>
      </w:pPr>
    </w:p>
    <w:p w14:paraId="22934FA0" w14:textId="3727A82D" w:rsidR="00BE2307" w:rsidRPr="007D59FA" w:rsidRDefault="006555D4" w:rsidP="00EA330D">
      <w:pPr>
        <w:pStyle w:val="MTUBodycopy"/>
        <w:tabs>
          <w:tab w:val="left" w:pos="8505"/>
        </w:tabs>
        <w:ind w:right="-1"/>
        <w:jc w:val="both"/>
        <w:rPr>
          <w:noProof/>
          <w:sz w:val="24"/>
          <w:lang w:val="en-US"/>
        </w:rPr>
      </w:pPr>
      <w:r w:rsidRPr="007D59FA">
        <w:rPr>
          <w:noProof/>
          <w:sz w:val="24"/>
          <w:lang w:val="en-US"/>
        </w:rPr>
        <w:t xml:space="preserve">Berlin, </w:t>
      </w:r>
      <w:r w:rsidR="00FB2604" w:rsidRPr="007D59FA">
        <w:rPr>
          <w:noProof/>
          <w:sz w:val="24"/>
          <w:lang w:val="en-US"/>
        </w:rPr>
        <w:t>Jun</w:t>
      </w:r>
      <w:r w:rsidR="006911E0">
        <w:rPr>
          <w:noProof/>
          <w:sz w:val="24"/>
          <w:lang w:val="en-US"/>
        </w:rPr>
        <w:t xml:space="preserve">e </w:t>
      </w:r>
      <w:r w:rsidR="00DF69A0">
        <w:rPr>
          <w:noProof/>
          <w:sz w:val="24"/>
          <w:lang w:val="en-US"/>
        </w:rPr>
        <w:t>6</w:t>
      </w:r>
      <w:r w:rsidR="006911E0">
        <w:rPr>
          <w:noProof/>
          <w:sz w:val="24"/>
          <w:lang w:val="en-US"/>
        </w:rPr>
        <w:t>,</w:t>
      </w:r>
      <w:r w:rsidR="00FB2604" w:rsidRPr="007D59FA">
        <w:rPr>
          <w:noProof/>
          <w:sz w:val="24"/>
          <w:lang w:val="en-US"/>
        </w:rPr>
        <w:t xml:space="preserve"> </w:t>
      </w:r>
      <w:r w:rsidR="001E3D3D" w:rsidRPr="007D59FA">
        <w:rPr>
          <w:noProof/>
          <w:sz w:val="24"/>
          <w:lang w:val="en-US"/>
        </w:rPr>
        <w:t>202</w:t>
      </w:r>
      <w:r w:rsidRPr="007D59FA">
        <w:rPr>
          <w:noProof/>
          <w:sz w:val="24"/>
          <w:lang w:val="en-US"/>
        </w:rPr>
        <w:t>4</w:t>
      </w:r>
      <w:r w:rsidR="001E3D3D" w:rsidRPr="007D59FA">
        <w:rPr>
          <w:noProof/>
          <w:sz w:val="24"/>
          <w:lang w:val="en-US"/>
        </w:rPr>
        <w:t xml:space="preserve"> </w:t>
      </w:r>
      <w:r w:rsidR="00116E26" w:rsidRPr="007D59FA">
        <w:rPr>
          <w:noProof/>
          <w:sz w:val="24"/>
          <w:lang w:val="en-US"/>
        </w:rPr>
        <w:t>–</w:t>
      </w:r>
      <w:r w:rsidR="00EA4425" w:rsidRPr="007D59FA">
        <w:rPr>
          <w:noProof/>
          <w:sz w:val="24"/>
          <w:lang w:val="en-US"/>
        </w:rPr>
        <w:t xml:space="preserve"> </w:t>
      </w:r>
      <w:r w:rsidR="00A52CD5">
        <w:rPr>
          <w:noProof/>
          <w:sz w:val="24"/>
          <w:lang w:val="en-US"/>
        </w:rPr>
        <w:t>Zero emissions are the major goal of commercial aviation as well as the vision of</w:t>
      </w:r>
      <w:r w:rsidR="00BE2307" w:rsidRPr="007D59FA">
        <w:rPr>
          <w:noProof/>
          <w:sz w:val="24"/>
          <w:lang w:val="en-US"/>
        </w:rPr>
        <w:t xml:space="preserve"> MTU Aero Engines. </w:t>
      </w:r>
      <w:r w:rsidR="00A52CD5">
        <w:rPr>
          <w:noProof/>
          <w:sz w:val="24"/>
          <w:lang w:val="en-US"/>
        </w:rPr>
        <w:t>With its</w:t>
      </w:r>
      <w:r w:rsidR="009C5443" w:rsidRPr="007D59FA">
        <w:rPr>
          <w:noProof/>
          <w:sz w:val="24"/>
          <w:lang w:val="en-US"/>
        </w:rPr>
        <w:t xml:space="preserve"> Flying Fuel Cell™ (FFC)</w:t>
      </w:r>
      <w:r w:rsidR="00A52CD5">
        <w:rPr>
          <w:noProof/>
          <w:sz w:val="24"/>
          <w:lang w:val="en-US"/>
        </w:rPr>
        <w:t xml:space="preserve">, Germany’s leading engine manufacturer is steadily advancing the complete electrification of the </w:t>
      </w:r>
      <w:r w:rsidR="00CD61B7">
        <w:rPr>
          <w:noProof/>
          <w:sz w:val="24"/>
          <w:lang w:val="en-US"/>
        </w:rPr>
        <w:t>power</w:t>
      </w:r>
      <w:r w:rsidR="00A52CD5">
        <w:rPr>
          <w:noProof/>
          <w:sz w:val="24"/>
          <w:lang w:val="en-US"/>
        </w:rPr>
        <w:t>train</w:t>
      </w:r>
      <w:r w:rsidR="007D79BA">
        <w:rPr>
          <w:noProof/>
          <w:sz w:val="24"/>
          <w:lang w:val="en-US"/>
        </w:rPr>
        <w:t xml:space="preserve">, </w:t>
      </w:r>
      <w:r w:rsidR="00EA330D">
        <w:rPr>
          <w:noProof/>
          <w:sz w:val="24"/>
          <w:lang w:val="en-US"/>
        </w:rPr>
        <w:t xml:space="preserve">leaping from one milestone to the next. A test campaign of the tank system was successfully completed at </w:t>
      </w:r>
      <w:r w:rsidR="009C5443" w:rsidRPr="007D59FA">
        <w:rPr>
          <w:noProof/>
          <w:sz w:val="24"/>
          <w:lang w:val="en-US"/>
        </w:rPr>
        <w:t>MT Aerospac</w:t>
      </w:r>
      <w:r w:rsidR="00EA330D">
        <w:rPr>
          <w:noProof/>
          <w:sz w:val="24"/>
          <w:lang w:val="en-US"/>
        </w:rPr>
        <w:t>e</w:t>
      </w:r>
      <w:r w:rsidR="009C5443" w:rsidRPr="007D59FA">
        <w:rPr>
          <w:noProof/>
          <w:sz w:val="24"/>
          <w:lang w:val="en-US"/>
        </w:rPr>
        <w:t xml:space="preserve">, </w:t>
      </w:r>
      <w:r w:rsidR="00EA330D">
        <w:rPr>
          <w:noProof/>
          <w:sz w:val="24"/>
          <w:lang w:val="en-US"/>
        </w:rPr>
        <w:t xml:space="preserve">while </w:t>
      </w:r>
      <w:r w:rsidR="009C5443" w:rsidRPr="007D59FA">
        <w:rPr>
          <w:noProof/>
          <w:sz w:val="24"/>
          <w:lang w:val="en-US"/>
        </w:rPr>
        <w:t xml:space="preserve">in </w:t>
      </w:r>
      <w:r w:rsidR="00EA330D">
        <w:rPr>
          <w:noProof/>
          <w:sz w:val="24"/>
          <w:lang w:val="en-US"/>
        </w:rPr>
        <w:t xml:space="preserve">Munich test cells </w:t>
      </w:r>
      <w:r w:rsidR="006E3B47">
        <w:rPr>
          <w:noProof/>
          <w:sz w:val="24"/>
          <w:lang w:val="en-US"/>
        </w:rPr>
        <w:t xml:space="preserve">are being built </w:t>
      </w:r>
      <w:r w:rsidR="00EA330D">
        <w:rPr>
          <w:noProof/>
          <w:sz w:val="24"/>
          <w:lang w:val="en-US"/>
        </w:rPr>
        <w:t xml:space="preserve">for the revolutionary drive technology </w:t>
      </w:r>
      <w:r w:rsidR="00273D84">
        <w:rPr>
          <w:noProof/>
          <w:sz w:val="24"/>
          <w:lang w:val="en-US"/>
        </w:rPr>
        <w:t>in</w:t>
      </w:r>
      <w:r w:rsidR="00EA330D">
        <w:rPr>
          <w:noProof/>
          <w:sz w:val="24"/>
          <w:lang w:val="en-US"/>
        </w:rPr>
        <w:t xml:space="preserve"> the Flying Fuel Cell, which will be further developed as part of the </w:t>
      </w:r>
      <w:r w:rsidR="00EA330D" w:rsidRPr="007D59FA">
        <w:rPr>
          <w:noProof/>
          <w:sz w:val="24"/>
          <w:lang w:val="en-US"/>
        </w:rPr>
        <w:t xml:space="preserve">HEROPS </w:t>
      </w:r>
      <w:r w:rsidR="00EA330D">
        <w:rPr>
          <w:noProof/>
          <w:sz w:val="24"/>
          <w:lang w:val="en-US"/>
        </w:rPr>
        <w:t>EU research project</w:t>
      </w:r>
      <w:r w:rsidR="00951816" w:rsidRPr="007D59FA">
        <w:rPr>
          <w:noProof/>
          <w:sz w:val="24"/>
          <w:lang w:val="en-US"/>
        </w:rPr>
        <w:t xml:space="preserve">. </w:t>
      </w:r>
    </w:p>
    <w:p w14:paraId="08627B5B" w14:textId="77777777" w:rsidR="00BE2307" w:rsidRPr="007D59FA" w:rsidRDefault="00BE2307" w:rsidP="00713DA0">
      <w:pPr>
        <w:pStyle w:val="MTUBodycopy"/>
        <w:tabs>
          <w:tab w:val="left" w:pos="8505"/>
        </w:tabs>
        <w:ind w:right="-1"/>
        <w:jc w:val="both"/>
        <w:rPr>
          <w:noProof/>
          <w:sz w:val="24"/>
          <w:lang w:val="en-US"/>
        </w:rPr>
      </w:pPr>
    </w:p>
    <w:p w14:paraId="683D2A3D" w14:textId="5801B560" w:rsidR="002A2980" w:rsidRDefault="00B92830" w:rsidP="002A2980">
      <w:pPr>
        <w:pStyle w:val="MTUBodycopy"/>
        <w:tabs>
          <w:tab w:val="left" w:pos="8505"/>
        </w:tabs>
        <w:ind w:right="-1"/>
        <w:jc w:val="both"/>
        <w:rPr>
          <w:noProof/>
          <w:sz w:val="24"/>
          <w:szCs w:val="24"/>
          <w:lang w:val="en-US"/>
        </w:rPr>
      </w:pPr>
      <w:r>
        <w:rPr>
          <w:noProof/>
          <w:sz w:val="24"/>
          <w:lang w:val="en-US"/>
        </w:rPr>
        <w:t xml:space="preserve">“With a reduction of up to 95 percent, the FFC takes the climate impact to almost zero,” explains </w:t>
      </w:r>
      <w:r w:rsidR="00CD61B7" w:rsidRPr="00CD61B7">
        <w:rPr>
          <w:noProof/>
          <w:sz w:val="24"/>
          <w:lang w:val="en-US"/>
        </w:rPr>
        <w:t>Dr. Stefan Weber, Senior Vice President Engineering and Technology at MTU in Munich</w:t>
      </w:r>
      <w:r w:rsidR="00CD61B7">
        <w:rPr>
          <w:noProof/>
          <w:sz w:val="24"/>
          <w:lang w:val="en-US"/>
        </w:rPr>
        <w:t xml:space="preserve">. </w:t>
      </w:r>
      <w:r w:rsidR="00685F28">
        <w:rPr>
          <w:noProof/>
          <w:sz w:val="24"/>
          <w:lang w:val="en-US"/>
        </w:rPr>
        <w:t>The reason</w:t>
      </w:r>
      <w:r w:rsidR="004A743D" w:rsidRPr="007D59FA">
        <w:rPr>
          <w:noProof/>
          <w:sz w:val="24"/>
          <w:lang w:val="en-US"/>
        </w:rPr>
        <w:t xml:space="preserve">: </w:t>
      </w:r>
      <w:r w:rsidR="00CD61B7">
        <w:rPr>
          <w:noProof/>
          <w:sz w:val="24"/>
          <w:lang w:val="en-US"/>
        </w:rPr>
        <w:t>f</w:t>
      </w:r>
      <w:r w:rsidR="00685F28">
        <w:rPr>
          <w:noProof/>
          <w:sz w:val="24"/>
          <w:lang w:val="en-US"/>
        </w:rPr>
        <w:t xml:space="preserve">lying </w:t>
      </w:r>
      <w:r w:rsidR="00CD61B7">
        <w:rPr>
          <w:noProof/>
          <w:sz w:val="24"/>
          <w:lang w:val="en-US"/>
        </w:rPr>
        <w:t>f</w:t>
      </w:r>
      <w:r w:rsidR="00685F28">
        <w:rPr>
          <w:noProof/>
          <w:sz w:val="24"/>
          <w:lang w:val="en-US"/>
        </w:rPr>
        <w:t xml:space="preserve">uel </w:t>
      </w:r>
      <w:r w:rsidR="00CD61B7">
        <w:rPr>
          <w:noProof/>
          <w:sz w:val="24"/>
          <w:lang w:val="en-US"/>
        </w:rPr>
        <w:t>c</w:t>
      </w:r>
      <w:r w:rsidR="00685F28">
        <w:rPr>
          <w:noProof/>
          <w:sz w:val="24"/>
          <w:lang w:val="en-US"/>
        </w:rPr>
        <w:t>ells do not emit</w:t>
      </w:r>
      <w:r w:rsidR="00EE5EEE" w:rsidRPr="007D59FA">
        <w:rPr>
          <w:noProof/>
          <w:sz w:val="24"/>
          <w:lang w:val="en-US"/>
        </w:rPr>
        <w:t xml:space="preserve"> </w:t>
      </w:r>
      <w:r w:rsidR="004A743D" w:rsidRPr="007D59FA">
        <w:rPr>
          <w:noProof/>
          <w:sz w:val="24"/>
          <w:lang w:val="en-US"/>
        </w:rPr>
        <w:t>CO</w:t>
      </w:r>
      <w:r w:rsidR="004A743D" w:rsidRPr="007D59FA">
        <w:rPr>
          <w:noProof/>
          <w:sz w:val="24"/>
          <w:vertAlign w:val="subscript"/>
          <w:lang w:val="en-US"/>
        </w:rPr>
        <w:t>2</w:t>
      </w:r>
      <w:r w:rsidR="004A743D" w:rsidRPr="007D59FA">
        <w:rPr>
          <w:noProof/>
          <w:sz w:val="24"/>
          <w:lang w:val="en-US"/>
        </w:rPr>
        <w:t xml:space="preserve">, </w:t>
      </w:r>
      <w:r w:rsidR="00685F28">
        <w:rPr>
          <w:noProof/>
          <w:sz w:val="24"/>
          <w:lang w:val="en-US"/>
        </w:rPr>
        <w:t>nitrogen oxide</w:t>
      </w:r>
      <w:r w:rsidR="004A743D" w:rsidRPr="007D59FA">
        <w:rPr>
          <w:noProof/>
          <w:sz w:val="24"/>
          <w:lang w:val="en-US"/>
        </w:rPr>
        <w:t xml:space="preserve"> (NOx) </w:t>
      </w:r>
      <w:r w:rsidR="00685F28">
        <w:rPr>
          <w:noProof/>
          <w:sz w:val="24"/>
          <w:lang w:val="en-US"/>
        </w:rPr>
        <w:t xml:space="preserve">or particles </w:t>
      </w:r>
      <w:r w:rsidR="002660EC">
        <w:rPr>
          <w:noProof/>
          <w:sz w:val="24"/>
          <w:lang w:val="en-US"/>
        </w:rPr>
        <w:t xml:space="preserve">– they only emit water. The principle: a </w:t>
      </w:r>
      <w:r w:rsidR="00CD61B7">
        <w:rPr>
          <w:noProof/>
          <w:sz w:val="24"/>
          <w:lang w:val="en-US"/>
        </w:rPr>
        <w:t>f</w:t>
      </w:r>
      <w:r w:rsidR="00072F23">
        <w:rPr>
          <w:noProof/>
          <w:sz w:val="24"/>
          <w:lang w:val="en-US"/>
        </w:rPr>
        <w:t>l</w:t>
      </w:r>
      <w:r w:rsidR="002660EC">
        <w:rPr>
          <w:noProof/>
          <w:sz w:val="24"/>
          <w:lang w:val="en-US"/>
        </w:rPr>
        <w:t xml:space="preserve">ying </w:t>
      </w:r>
      <w:r w:rsidR="00CD61B7">
        <w:rPr>
          <w:noProof/>
          <w:sz w:val="24"/>
          <w:lang w:val="en-US"/>
        </w:rPr>
        <w:t>f</w:t>
      </w:r>
      <w:r w:rsidR="002660EC">
        <w:rPr>
          <w:noProof/>
          <w:sz w:val="24"/>
          <w:lang w:val="en-US"/>
        </w:rPr>
        <w:t xml:space="preserve">uel </w:t>
      </w:r>
      <w:r w:rsidR="00CD61B7">
        <w:rPr>
          <w:noProof/>
          <w:sz w:val="24"/>
          <w:lang w:val="en-US"/>
        </w:rPr>
        <w:t>c</w:t>
      </w:r>
      <w:r w:rsidR="002660EC">
        <w:rPr>
          <w:noProof/>
          <w:sz w:val="24"/>
          <w:lang w:val="en-US"/>
        </w:rPr>
        <w:t xml:space="preserve">ell transforms hydrogen into electrical energy and achieves a high level of efficiency. Using this electrical energy, an electric motor drives the propeller. This highly efficient motor is developed by </w:t>
      </w:r>
      <w:r w:rsidR="00EE5EEE" w:rsidRPr="007D59FA">
        <w:rPr>
          <w:noProof/>
          <w:sz w:val="24"/>
          <w:lang w:val="en-US"/>
        </w:rPr>
        <w:t>eMoSys GmbH</w:t>
      </w:r>
      <w:r w:rsidR="004A743D" w:rsidRPr="007D59FA">
        <w:rPr>
          <w:noProof/>
          <w:sz w:val="24"/>
          <w:lang w:val="en-US"/>
        </w:rPr>
        <w:t xml:space="preserve">, </w:t>
      </w:r>
      <w:r w:rsidR="002660EC">
        <w:rPr>
          <w:noProof/>
          <w:sz w:val="24"/>
          <w:lang w:val="en-US"/>
        </w:rPr>
        <w:t>a</w:t>
      </w:r>
      <w:r w:rsidR="004A743D" w:rsidRPr="007D59FA">
        <w:rPr>
          <w:noProof/>
          <w:sz w:val="24"/>
          <w:lang w:val="en-US"/>
        </w:rPr>
        <w:t xml:space="preserve"> </w:t>
      </w:r>
      <w:r w:rsidR="00EE5EEE" w:rsidRPr="007D59FA">
        <w:rPr>
          <w:noProof/>
          <w:sz w:val="24"/>
          <w:lang w:val="en-US"/>
        </w:rPr>
        <w:t>Starnberg</w:t>
      </w:r>
      <w:r w:rsidR="002660EC">
        <w:rPr>
          <w:noProof/>
          <w:sz w:val="24"/>
          <w:lang w:val="en-US"/>
        </w:rPr>
        <w:t>-based electric motor developer and</w:t>
      </w:r>
      <w:r w:rsidR="00C36F98">
        <w:rPr>
          <w:noProof/>
          <w:sz w:val="24"/>
          <w:lang w:val="en-US"/>
        </w:rPr>
        <w:t xml:space="preserve"> small-volume manufacturer that has been part of the MTU network since last April. MTU’s </w:t>
      </w:r>
      <w:r w:rsidR="00CD61B7">
        <w:rPr>
          <w:noProof/>
          <w:sz w:val="24"/>
          <w:lang w:val="en-US"/>
        </w:rPr>
        <w:t xml:space="preserve">FFC </w:t>
      </w:r>
      <w:r w:rsidR="00C36F98">
        <w:rPr>
          <w:noProof/>
          <w:sz w:val="24"/>
          <w:lang w:val="en-US"/>
        </w:rPr>
        <w:t xml:space="preserve"> will </w:t>
      </w:r>
      <w:r w:rsidR="002A2980">
        <w:rPr>
          <w:noProof/>
          <w:sz w:val="24"/>
          <w:lang w:val="en-US"/>
        </w:rPr>
        <w:t>initially</w:t>
      </w:r>
      <w:r w:rsidR="00C36F98">
        <w:rPr>
          <w:noProof/>
          <w:sz w:val="24"/>
          <w:lang w:val="en-US"/>
        </w:rPr>
        <w:t xml:space="preserve"> be used on shorter routes</w:t>
      </w:r>
      <w:r w:rsidR="002A2980">
        <w:rPr>
          <w:noProof/>
          <w:sz w:val="24"/>
          <w:lang w:val="en-US"/>
        </w:rPr>
        <w:t xml:space="preserve"> in the shuttle and regional flight sector. </w:t>
      </w:r>
      <w:r w:rsidR="001D24E3" w:rsidRPr="007D59FA">
        <w:rPr>
          <w:noProof/>
          <w:sz w:val="24"/>
          <w:szCs w:val="24"/>
          <w:lang w:val="en-US"/>
        </w:rPr>
        <w:t xml:space="preserve">Weber: </w:t>
      </w:r>
      <w:r w:rsidR="002A2980">
        <w:rPr>
          <w:noProof/>
          <w:sz w:val="24"/>
          <w:szCs w:val="24"/>
          <w:lang w:val="en-US"/>
        </w:rPr>
        <w:t xml:space="preserve">“Here we are aiming for market launch starting in 2035.” </w:t>
      </w:r>
    </w:p>
    <w:p w14:paraId="697BC2C1" w14:textId="77777777" w:rsidR="001D24E3" w:rsidRPr="007D59FA" w:rsidRDefault="001D24E3" w:rsidP="007B3281">
      <w:pPr>
        <w:ind w:right="-1"/>
        <w:jc w:val="both"/>
        <w:rPr>
          <w:rFonts w:ascii="CorpoS" w:hAnsi="CorpoS"/>
          <w:noProof/>
          <w:highlight w:val="yellow"/>
          <w:lang w:val="en-US"/>
        </w:rPr>
      </w:pPr>
    </w:p>
    <w:p w14:paraId="4BEB46FF" w14:textId="1F932B22" w:rsidR="00BA706D" w:rsidRPr="007D59FA" w:rsidRDefault="00BA706D" w:rsidP="00BA706D">
      <w:pPr>
        <w:ind w:right="-1"/>
        <w:jc w:val="both"/>
        <w:rPr>
          <w:rFonts w:ascii="CorpoS" w:hAnsi="CorpoS"/>
          <w:b/>
          <w:noProof/>
          <w:lang w:val="en-US"/>
        </w:rPr>
      </w:pPr>
      <w:r w:rsidRPr="007D59FA">
        <w:rPr>
          <w:rFonts w:ascii="CorpoS" w:hAnsi="CorpoS"/>
          <w:b/>
          <w:noProof/>
          <w:lang w:val="en-US"/>
        </w:rPr>
        <w:t>Tank</w:t>
      </w:r>
      <w:r w:rsidR="00105974">
        <w:rPr>
          <w:rFonts w:ascii="CorpoS" w:hAnsi="CorpoS"/>
          <w:b/>
          <w:noProof/>
          <w:lang w:val="en-US"/>
        </w:rPr>
        <w:t xml:space="preserve"> </w:t>
      </w:r>
      <w:r w:rsidRPr="007D59FA">
        <w:rPr>
          <w:rFonts w:ascii="CorpoS" w:hAnsi="CorpoS"/>
          <w:b/>
          <w:noProof/>
          <w:lang w:val="en-US"/>
        </w:rPr>
        <w:t xml:space="preserve">system </w:t>
      </w:r>
      <w:r w:rsidR="004E5AA7">
        <w:rPr>
          <w:rFonts w:ascii="CorpoS" w:hAnsi="CorpoS"/>
          <w:b/>
          <w:noProof/>
          <w:lang w:val="en-US"/>
        </w:rPr>
        <w:t>successfully tested at</w:t>
      </w:r>
      <w:r w:rsidRPr="007D59FA">
        <w:rPr>
          <w:rFonts w:ascii="CorpoS" w:hAnsi="CorpoS"/>
          <w:b/>
          <w:noProof/>
          <w:lang w:val="en-US"/>
        </w:rPr>
        <w:t xml:space="preserve"> MT Aerospace </w:t>
      </w:r>
    </w:p>
    <w:p w14:paraId="1C0F7929" w14:textId="392617D0" w:rsidR="00BA706D" w:rsidRPr="007D59FA" w:rsidRDefault="004E5AA7" w:rsidP="000B74C5">
      <w:pPr>
        <w:ind w:right="-1"/>
        <w:jc w:val="both"/>
        <w:rPr>
          <w:rFonts w:ascii="CorpoS" w:hAnsi="CorpoS"/>
          <w:noProof/>
          <w:lang w:val="en-US"/>
        </w:rPr>
      </w:pPr>
      <w:r>
        <w:rPr>
          <w:rFonts w:ascii="CorpoS" w:hAnsi="CorpoS"/>
          <w:noProof/>
          <w:lang w:val="en-US"/>
        </w:rPr>
        <w:t>Together with</w:t>
      </w:r>
      <w:r w:rsidR="00BA706D" w:rsidRPr="007D59FA">
        <w:rPr>
          <w:rFonts w:ascii="CorpoS" w:hAnsi="CorpoS"/>
          <w:noProof/>
          <w:lang w:val="en-US"/>
        </w:rPr>
        <w:t xml:space="preserve"> MT Aerospace</w:t>
      </w:r>
      <w:r>
        <w:rPr>
          <w:rFonts w:ascii="CorpoS" w:hAnsi="CorpoS"/>
          <w:noProof/>
          <w:lang w:val="en-US"/>
        </w:rPr>
        <w:t>,</w:t>
      </w:r>
      <w:r w:rsidR="00BA706D" w:rsidRPr="007D59FA">
        <w:rPr>
          <w:rFonts w:ascii="CorpoS" w:hAnsi="CorpoS"/>
          <w:noProof/>
          <w:lang w:val="en-US"/>
        </w:rPr>
        <w:t xml:space="preserve"> MTU </w:t>
      </w:r>
      <w:r>
        <w:rPr>
          <w:rFonts w:ascii="CorpoS" w:hAnsi="CorpoS"/>
          <w:noProof/>
          <w:lang w:val="en-US"/>
        </w:rPr>
        <w:t xml:space="preserve">is developing a complete liquid hydrogen </w:t>
      </w:r>
      <w:r w:rsidR="00CD61B7">
        <w:rPr>
          <w:rFonts w:ascii="CorpoS" w:hAnsi="CorpoS"/>
          <w:noProof/>
          <w:lang w:val="en-US"/>
        </w:rPr>
        <w:t xml:space="preserve">aircraft </w:t>
      </w:r>
      <w:r>
        <w:rPr>
          <w:rFonts w:ascii="CorpoS" w:hAnsi="CorpoS"/>
          <w:noProof/>
          <w:lang w:val="en-US"/>
        </w:rPr>
        <w:t xml:space="preserve">fuel system for commercial aviation </w:t>
      </w:r>
      <w:r w:rsidR="003C32C6">
        <w:rPr>
          <w:rFonts w:ascii="CorpoS" w:hAnsi="CorpoS"/>
          <w:noProof/>
          <w:lang w:val="en-US"/>
        </w:rPr>
        <w:t>that consists</w:t>
      </w:r>
      <w:r>
        <w:rPr>
          <w:rFonts w:ascii="CorpoS" w:hAnsi="CorpoS"/>
          <w:noProof/>
          <w:lang w:val="en-US"/>
        </w:rPr>
        <w:t xml:space="preserve"> of tanks, sensors, heat exchangers, valves, safety systems, and regulators. </w:t>
      </w:r>
      <w:r w:rsidR="003C32C6">
        <w:rPr>
          <w:rFonts w:ascii="CorpoS" w:hAnsi="CorpoS"/>
          <w:noProof/>
          <w:lang w:val="en-US"/>
        </w:rPr>
        <w:t xml:space="preserve">The first system has now been tested at </w:t>
      </w:r>
      <w:r w:rsidR="00BA706D" w:rsidRPr="007D59FA">
        <w:rPr>
          <w:rFonts w:ascii="CorpoS" w:hAnsi="CorpoS"/>
          <w:noProof/>
          <w:lang w:val="en-US"/>
        </w:rPr>
        <w:t>MT Aerospace in Augsburg</w:t>
      </w:r>
      <w:r w:rsidR="003C32C6">
        <w:rPr>
          <w:rFonts w:ascii="CorpoS" w:hAnsi="CorpoS"/>
          <w:noProof/>
          <w:lang w:val="en-US"/>
        </w:rPr>
        <w:t xml:space="preserve"> </w:t>
      </w:r>
      <w:r w:rsidR="00AC5B4A" w:rsidRPr="007D59FA">
        <w:rPr>
          <w:rFonts w:ascii="CorpoS" w:hAnsi="CorpoS"/>
          <w:noProof/>
          <w:lang w:val="en-US"/>
        </w:rPr>
        <w:t xml:space="preserve">– </w:t>
      </w:r>
      <w:r w:rsidR="003C32C6">
        <w:rPr>
          <w:rFonts w:ascii="CorpoS" w:hAnsi="CorpoS"/>
          <w:noProof/>
          <w:lang w:val="en-US"/>
        </w:rPr>
        <w:t xml:space="preserve">with great success. The comprehensive campaign demonstrated the effectiveness of the liquid hydrogen tank and supply system in various operating scenarios. </w:t>
      </w:r>
      <w:r w:rsidR="000B74C5">
        <w:rPr>
          <w:rFonts w:ascii="CorpoS" w:hAnsi="CorpoS"/>
          <w:noProof/>
          <w:lang w:val="en-US"/>
        </w:rPr>
        <w:t>“</w:t>
      </w:r>
      <w:r w:rsidR="00230FF4">
        <w:rPr>
          <w:rFonts w:ascii="CorpoS" w:hAnsi="CorpoS"/>
          <w:noProof/>
          <w:lang w:val="en-US"/>
        </w:rPr>
        <w:t>V</w:t>
      </w:r>
      <w:r w:rsidR="000B74C5">
        <w:rPr>
          <w:rFonts w:ascii="CorpoS" w:hAnsi="CorpoS"/>
          <w:noProof/>
          <w:lang w:val="en-US"/>
        </w:rPr>
        <w:t xml:space="preserve">erifying the most important operating modes is a breakthrough </w:t>
      </w:r>
      <w:r w:rsidR="00527F3C">
        <w:rPr>
          <w:rFonts w:ascii="CorpoS" w:hAnsi="CorpoS"/>
          <w:noProof/>
          <w:lang w:val="en-US"/>
        </w:rPr>
        <w:t>for</w:t>
      </w:r>
      <w:r w:rsidR="000B74C5">
        <w:rPr>
          <w:rFonts w:ascii="CorpoS" w:hAnsi="CorpoS"/>
          <w:noProof/>
          <w:lang w:val="en-US"/>
        </w:rPr>
        <w:t xml:space="preserve"> hydrogen aviation technology,” comments MTU FFC Chief Engineer</w:t>
      </w:r>
      <w:r w:rsidR="003C32C6">
        <w:rPr>
          <w:rFonts w:ascii="CorpoS" w:hAnsi="CorpoS"/>
          <w:noProof/>
          <w:lang w:val="en-US"/>
        </w:rPr>
        <w:t xml:space="preserve"> </w:t>
      </w:r>
      <w:r w:rsidR="00952E1A" w:rsidRPr="007D59FA">
        <w:rPr>
          <w:rFonts w:ascii="CorpoS" w:hAnsi="CorpoS"/>
          <w:noProof/>
          <w:lang w:val="en-US"/>
        </w:rPr>
        <w:t xml:space="preserve">Barnaby Law. </w:t>
      </w:r>
    </w:p>
    <w:p w14:paraId="18A7C92D" w14:textId="77777777" w:rsidR="00AC5B4A" w:rsidRPr="007D59FA" w:rsidRDefault="00AC5B4A" w:rsidP="007B3281">
      <w:pPr>
        <w:ind w:right="-1"/>
        <w:jc w:val="both"/>
        <w:rPr>
          <w:rFonts w:ascii="CorpoS" w:hAnsi="CorpoS"/>
          <w:noProof/>
          <w:highlight w:val="yellow"/>
          <w:lang w:val="en-US"/>
        </w:rPr>
      </w:pPr>
    </w:p>
    <w:p w14:paraId="77DD8E6C" w14:textId="55A91BED" w:rsidR="0051349D" w:rsidRPr="007D59FA" w:rsidRDefault="0051349D" w:rsidP="00BA706D">
      <w:pPr>
        <w:ind w:right="-1"/>
        <w:jc w:val="both"/>
        <w:rPr>
          <w:rFonts w:ascii="CorpoS" w:hAnsi="CorpoS"/>
          <w:b/>
          <w:noProof/>
          <w:lang w:val="en-US"/>
        </w:rPr>
      </w:pPr>
      <w:r w:rsidRPr="007D59FA">
        <w:rPr>
          <w:rFonts w:ascii="CorpoS" w:hAnsi="CorpoS"/>
          <w:b/>
          <w:noProof/>
          <w:lang w:val="en-US"/>
        </w:rPr>
        <w:t xml:space="preserve">MTU </w:t>
      </w:r>
      <w:r w:rsidR="00383722">
        <w:rPr>
          <w:rFonts w:ascii="CorpoS" w:hAnsi="CorpoS"/>
          <w:b/>
          <w:noProof/>
          <w:lang w:val="en-US"/>
        </w:rPr>
        <w:t>sets up</w:t>
      </w:r>
      <w:r w:rsidR="00726FD7" w:rsidRPr="007D59FA">
        <w:rPr>
          <w:rFonts w:ascii="CorpoS" w:hAnsi="CorpoS"/>
          <w:b/>
          <w:noProof/>
          <w:lang w:val="en-US"/>
        </w:rPr>
        <w:t xml:space="preserve"> </w:t>
      </w:r>
      <w:r w:rsidR="00BA706D" w:rsidRPr="007D59FA">
        <w:rPr>
          <w:rFonts w:ascii="CorpoS" w:hAnsi="CorpoS"/>
          <w:b/>
          <w:noProof/>
          <w:lang w:val="en-US"/>
        </w:rPr>
        <w:t>FFC</w:t>
      </w:r>
      <w:r w:rsidR="00383722">
        <w:rPr>
          <w:rFonts w:ascii="CorpoS" w:hAnsi="CorpoS"/>
          <w:b/>
          <w:noProof/>
          <w:lang w:val="en-US"/>
        </w:rPr>
        <w:t xml:space="preserve"> test cells</w:t>
      </w:r>
      <w:r w:rsidR="00BA706D" w:rsidRPr="007D59FA">
        <w:rPr>
          <w:rFonts w:ascii="CorpoS" w:hAnsi="CorpoS"/>
          <w:b/>
          <w:noProof/>
          <w:lang w:val="en-US"/>
        </w:rPr>
        <w:t xml:space="preserve"> in </w:t>
      </w:r>
      <w:r w:rsidR="00383722">
        <w:rPr>
          <w:rFonts w:ascii="CorpoS" w:hAnsi="CorpoS"/>
          <w:b/>
          <w:noProof/>
          <w:lang w:val="en-US"/>
        </w:rPr>
        <w:t>Munich</w:t>
      </w:r>
    </w:p>
    <w:p w14:paraId="0C80BBE2" w14:textId="2097C417" w:rsidR="00651610" w:rsidRDefault="00383722" w:rsidP="00BA706D">
      <w:pPr>
        <w:ind w:right="-1"/>
        <w:jc w:val="both"/>
        <w:rPr>
          <w:rFonts w:ascii="CorpoS" w:hAnsi="CorpoS"/>
          <w:noProof/>
          <w:lang w:val="en-US"/>
        </w:rPr>
      </w:pPr>
      <w:r>
        <w:rPr>
          <w:rFonts w:ascii="CorpoS" w:hAnsi="CorpoS"/>
          <w:noProof/>
          <w:lang w:val="en-US"/>
        </w:rPr>
        <w:t>There’s a lot going on at</w:t>
      </w:r>
      <w:r w:rsidR="00AC5B4A" w:rsidRPr="007D59FA">
        <w:rPr>
          <w:rFonts w:ascii="CorpoS" w:hAnsi="CorpoS"/>
          <w:noProof/>
          <w:lang w:val="en-US"/>
        </w:rPr>
        <w:t xml:space="preserve"> </w:t>
      </w:r>
      <w:r w:rsidR="00726FD7" w:rsidRPr="007D59FA">
        <w:rPr>
          <w:rFonts w:ascii="CorpoS" w:hAnsi="CorpoS"/>
          <w:noProof/>
          <w:lang w:val="en-US"/>
        </w:rPr>
        <w:t xml:space="preserve">MTU in </w:t>
      </w:r>
      <w:r>
        <w:rPr>
          <w:rFonts w:ascii="CorpoS" w:hAnsi="CorpoS"/>
          <w:noProof/>
          <w:lang w:val="en-US"/>
        </w:rPr>
        <w:t>Munich, too</w:t>
      </w:r>
      <w:r w:rsidR="00AC5B4A" w:rsidRPr="007D59FA">
        <w:rPr>
          <w:rFonts w:ascii="CorpoS" w:hAnsi="CorpoS"/>
          <w:noProof/>
          <w:lang w:val="en-US"/>
        </w:rPr>
        <w:t xml:space="preserve">: </w:t>
      </w:r>
      <w:r w:rsidR="00651610">
        <w:rPr>
          <w:rFonts w:ascii="CorpoS" w:hAnsi="CorpoS"/>
          <w:noProof/>
          <w:lang w:val="en-US"/>
        </w:rPr>
        <w:t xml:space="preserve">two FFC test cells are being built on the plant premises. </w:t>
      </w:r>
      <w:r w:rsidR="00635355">
        <w:rPr>
          <w:rFonts w:ascii="CorpoS" w:hAnsi="CorpoS"/>
          <w:noProof/>
          <w:lang w:val="en-US"/>
        </w:rPr>
        <w:t xml:space="preserve">The first is a fuel-cell-stack test cell that includes </w:t>
      </w:r>
      <w:r w:rsidR="00852678">
        <w:rPr>
          <w:rFonts w:ascii="CorpoS" w:hAnsi="CorpoS"/>
          <w:noProof/>
          <w:lang w:val="en-US"/>
        </w:rPr>
        <w:t xml:space="preserve">a </w:t>
      </w:r>
      <w:r w:rsidR="00635355">
        <w:rPr>
          <w:rFonts w:ascii="CorpoS" w:hAnsi="CorpoS"/>
          <w:noProof/>
          <w:lang w:val="en-US"/>
        </w:rPr>
        <w:t xml:space="preserve">hydrogen infrastructure, along with cooling water and </w:t>
      </w:r>
      <w:r w:rsidR="00E037B9">
        <w:rPr>
          <w:rFonts w:ascii="CorpoS" w:hAnsi="CorpoS"/>
          <w:noProof/>
          <w:lang w:val="en-US"/>
        </w:rPr>
        <w:t>compressed</w:t>
      </w:r>
      <w:r w:rsidR="00635355">
        <w:rPr>
          <w:rFonts w:ascii="CorpoS" w:hAnsi="CorpoS"/>
          <w:noProof/>
          <w:lang w:val="en-US"/>
        </w:rPr>
        <w:t xml:space="preserve"> air supply. It is designed for stacks with an electrical output of up to 500 kilowatts per stack and will start operation in 2025. The second test cell is designed for the entire drive system. </w:t>
      </w:r>
    </w:p>
    <w:p w14:paraId="6A81EB2C" w14:textId="77777777" w:rsidR="00BA706D" w:rsidRPr="007D59FA" w:rsidRDefault="00BA706D" w:rsidP="00BA706D">
      <w:pPr>
        <w:ind w:right="-1"/>
        <w:jc w:val="both"/>
        <w:rPr>
          <w:rFonts w:ascii="CorpoS" w:hAnsi="CorpoS"/>
          <w:noProof/>
          <w:highlight w:val="yellow"/>
          <w:lang w:val="en-US"/>
        </w:rPr>
      </w:pPr>
      <w:r w:rsidRPr="007D59FA">
        <w:rPr>
          <w:rFonts w:ascii="CorpoS" w:hAnsi="CorpoS"/>
          <w:noProof/>
          <w:highlight w:val="yellow"/>
          <w:lang w:val="en-US"/>
        </w:rPr>
        <w:t xml:space="preserve"> </w:t>
      </w:r>
    </w:p>
    <w:p w14:paraId="68308E13" w14:textId="6625C116" w:rsidR="006555D4" w:rsidRPr="007D59FA" w:rsidRDefault="00635355" w:rsidP="007B3281">
      <w:pPr>
        <w:ind w:right="-1"/>
        <w:jc w:val="both"/>
        <w:rPr>
          <w:rFonts w:ascii="CorpoS" w:hAnsi="CorpoS"/>
          <w:b/>
          <w:noProof/>
          <w:lang w:val="en-US"/>
        </w:rPr>
      </w:pPr>
      <w:r w:rsidRPr="007D59FA">
        <w:rPr>
          <w:rFonts w:ascii="CorpoS" w:hAnsi="CorpoS"/>
          <w:b/>
          <w:noProof/>
          <w:lang w:val="en-US"/>
        </w:rPr>
        <w:t xml:space="preserve">HEROPS </w:t>
      </w:r>
      <w:r>
        <w:rPr>
          <w:rFonts w:ascii="CorpoS" w:hAnsi="CorpoS"/>
          <w:b/>
          <w:noProof/>
          <w:lang w:val="en-US"/>
        </w:rPr>
        <w:t>c</w:t>
      </w:r>
      <w:r w:rsidR="00FD7016" w:rsidRPr="007D59FA">
        <w:rPr>
          <w:rFonts w:ascii="CorpoS" w:hAnsi="CorpoS"/>
          <w:b/>
          <w:noProof/>
          <w:lang w:val="en-US"/>
        </w:rPr>
        <w:t>lean</w:t>
      </w:r>
      <w:r>
        <w:rPr>
          <w:rFonts w:ascii="CorpoS" w:hAnsi="CorpoS"/>
          <w:b/>
          <w:noProof/>
          <w:lang w:val="en-US"/>
        </w:rPr>
        <w:t xml:space="preserve"> a</w:t>
      </w:r>
      <w:r w:rsidR="00FD7016" w:rsidRPr="007D59FA">
        <w:rPr>
          <w:rFonts w:ascii="CorpoS" w:hAnsi="CorpoS"/>
          <w:b/>
          <w:noProof/>
          <w:lang w:val="en-US"/>
        </w:rPr>
        <w:t>viation</w:t>
      </w:r>
      <w:r>
        <w:rPr>
          <w:rFonts w:ascii="CorpoS" w:hAnsi="CorpoS"/>
          <w:b/>
          <w:noProof/>
          <w:lang w:val="en-US"/>
        </w:rPr>
        <w:t xml:space="preserve"> </w:t>
      </w:r>
      <w:r w:rsidR="00BF08E4">
        <w:rPr>
          <w:rFonts w:ascii="CorpoS" w:hAnsi="CorpoS"/>
          <w:b/>
          <w:noProof/>
          <w:lang w:val="en-US"/>
        </w:rPr>
        <w:t xml:space="preserve">research </w:t>
      </w:r>
      <w:r w:rsidR="00FD7016" w:rsidRPr="007D59FA">
        <w:rPr>
          <w:rFonts w:ascii="CorpoS" w:hAnsi="CorpoS"/>
          <w:b/>
          <w:noProof/>
          <w:lang w:val="en-US"/>
        </w:rPr>
        <w:t>pro</w:t>
      </w:r>
      <w:r w:rsidR="00BF08E4">
        <w:rPr>
          <w:rFonts w:ascii="CorpoS" w:hAnsi="CorpoS"/>
          <w:b/>
          <w:noProof/>
          <w:lang w:val="en-US"/>
        </w:rPr>
        <w:t>ject</w:t>
      </w:r>
    </w:p>
    <w:p w14:paraId="29CC6051" w14:textId="40FFA3D2" w:rsidR="00CD61B7" w:rsidRDefault="00E1352E" w:rsidP="00CD61B7">
      <w:pPr>
        <w:ind w:right="-1"/>
        <w:jc w:val="both"/>
        <w:rPr>
          <w:rFonts w:ascii="CorpoS" w:hAnsi="CorpoS"/>
          <w:noProof/>
          <w:lang w:val="en-US"/>
        </w:rPr>
      </w:pPr>
      <w:r>
        <w:rPr>
          <w:rFonts w:ascii="CorpoS" w:hAnsi="CorpoS"/>
          <w:noProof/>
          <w:lang w:val="en-US"/>
        </w:rPr>
        <w:t>Mid-January marked the start of the new HEROPS (</w:t>
      </w:r>
      <w:r w:rsidR="009C5443" w:rsidRPr="007D59FA">
        <w:rPr>
          <w:rFonts w:ascii="CorpoS" w:hAnsi="CorpoS"/>
          <w:b/>
          <w:noProof/>
          <w:lang w:val="en-US"/>
        </w:rPr>
        <w:t>H</w:t>
      </w:r>
      <w:r w:rsidR="009C5443" w:rsidRPr="007D59FA">
        <w:rPr>
          <w:rFonts w:ascii="CorpoS" w:hAnsi="CorpoS"/>
          <w:noProof/>
          <w:lang w:val="en-US"/>
        </w:rPr>
        <w:t>ydrogen-</w:t>
      </w:r>
      <w:r w:rsidR="009C5443" w:rsidRPr="007D59FA">
        <w:rPr>
          <w:rFonts w:ascii="CorpoS" w:hAnsi="CorpoS"/>
          <w:b/>
          <w:noProof/>
          <w:lang w:val="en-US"/>
        </w:rPr>
        <w:t>E</w:t>
      </w:r>
      <w:r w:rsidR="009C5443" w:rsidRPr="007D59FA">
        <w:rPr>
          <w:rFonts w:ascii="CorpoS" w:hAnsi="CorpoS"/>
          <w:noProof/>
          <w:lang w:val="en-US"/>
        </w:rPr>
        <w:t>lectric Ze</w:t>
      </w:r>
      <w:r w:rsidR="009C5443" w:rsidRPr="007D59FA">
        <w:rPr>
          <w:rFonts w:ascii="CorpoS" w:hAnsi="CorpoS"/>
          <w:b/>
          <w:noProof/>
          <w:lang w:val="en-US"/>
        </w:rPr>
        <w:t>ro</w:t>
      </w:r>
      <w:r w:rsidR="009C5443" w:rsidRPr="007D59FA">
        <w:rPr>
          <w:rFonts w:ascii="CorpoS" w:hAnsi="CorpoS"/>
          <w:noProof/>
          <w:lang w:val="en-US"/>
        </w:rPr>
        <w:t xml:space="preserve"> Emission </w:t>
      </w:r>
      <w:r w:rsidR="009C5443" w:rsidRPr="007D59FA">
        <w:rPr>
          <w:rFonts w:ascii="CorpoS" w:hAnsi="CorpoS"/>
          <w:b/>
          <w:noProof/>
          <w:lang w:val="en-US"/>
        </w:rPr>
        <w:t>P</w:t>
      </w:r>
      <w:r w:rsidR="009C5443" w:rsidRPr="007D59FA">
        <w:rPr>
          <w:rFonts w:ascii="CorpoS" w:hAnsi="CorpoS"/>
          <w:noProof/>
          <w:lang w:val="en-US"/>
        </w:rPr>
        <w:t xml:space="preserve">ropulsion </w:t>
      </w:r>
      <w:r w:rsidR="009C5443" w:rsidRPr="007D59FA">
        <w:rPr>
          <w:rFonts w:ascii="CorpoS" w:hAnsi="CorpoS"/>
          <w:b/>
          <w:noProof/>
          <w:lang w:val="en-US"/>
        </w:rPr>
        <w:t>S</w:t>
      </w:r>
      <w:r w:rsidR="009C5443" w:rsidRPr="007D59FA">
        <w:rPr>
          <w:rFonts w:ascii="CorpoS" w:hAnsi="CorpoS"/>
          <w:noProof/>
          <w:lang w:val="en-US"/>
        </w:rPr>
        <w:t>ystem</w:t>
      </w:r>
      <w:r w:rsidR="0037721E">
        <w:rPr>
          <w:rFonts w:ascii="CorpoS" w:hAnsi="CorpoS"/>
          <w:noProof/>
          <w:lang w:val="en-US"/>
        </w:rPr>
        <w:t>)</w:t>
      </w:r>
      <w:r w:rsidR="0037721E" w:rsidRPr="0037721E">
        <w:rPr>
          <w:rFonts w:ascii="CorpoS" w:hAnsi="CorpoS"/>
          <w:noProof/>
          <w:lang w:val="en-US"/>
        </w:rPr>
        <w:t xml:space="preserve"> </w:t>
      </w:r>
      <w:r w:rsidR="00BF08E4">
        <w:rPr>
          <w:rFonts w:ascii="CorpoS" w:hAnsi="CorpoS"/>
          <w:noProof/>
          <w:lang w:val="en-US"/>
        </w:rPr>
        <w:t>C</w:t>
      </w:r>
      <w:r w:rsidR="0037721E">
        <w:rPr>
          <w:rFonts w:ascii="CorpoS" w:hAnsi="CorpoS"/>
          <w:noProof/>
          <w:lang w:val="en-US"/>
        </w:rPr>
        <w:t xml:space="preserve">lean </w:t>
      </w:r>
      <w:r w:rsidR="00BF08E4">
        <w:rPr>
          <w:rFonts w:ascii="CorpoS" w:hAnsi="CorpoS"/>
          <w:noProof/>
          <w:lang w:val="en-US"/>
        </w:rPr>
        <w:t>A</w:t>
      </w:r>
      <w:r w:rsidR="0037721E">
        <w:rPr>
          <w:rFonts w:ascii="CorpoS" w:hAnsi="CorpoS"/>
          <w:noProof/>
          <w:lang w:val="en-US"/>
        </w:rPr>
        <w:t xml:space="preserve">viation </w:t>
      </w:r>
      <w:r w:rsidR="00BF08E4">
        <w:rPr>
          <w:rFonts w:ascii="CorpoS" w:hAnsi="CorpoS"/>
          <w:noProof/>
          <w:lang w:val="en-US"/>
        </w:rPr>
        <w:t xml:space="preserve">research </w:t>
      </w:r>
      <w:r w:rsidR="0037721E">
        <w:rPr>
          <w:rFonts w:ascii="CorpoS" w:hAnsi="CorpoS"/>
          <w:noProof/>
          <w:lang w:val="en-US"/>
        </w:rPr>
        <w:t>program</w:t>
      </w:r>
      <w:r w:rsidR="00E02220" w:rsidRPr="007D59FA">
        <w:rPr>
          <w:rFonts w:ascii="CorpoS" w:hAnsi="CorpoS"/>
          <w:noProof/>
          <w:lang w:val="en-US"/>
        </w:rPr>
        <w:t xml:space="preserve">. </w:t>
      </w:r>
      <w:r>
        <w:rPr>
          <w:rFonts w:ascii="CorpoS" w:hAnsi="CorpoS"/>
          <w:noProof/>
          <w:lang w:val="en-US"/>
        </w:rPr>
        <w:t>The goal</w:t>
      </w:r>
      <w:r w:rsidR="009C5443" w:rsidRPr="007D59FA">
        <w:rPr>
          <w:rFonts w:ascii="CorpoS" w:hAnsi="CorpoS"/>
          <w:noProof/>
          <w:lang w:val="en-US"/>
        </w:rPr>
        <w:t xml:space="preserve"> </w:t>
      </w:r>
      <w:r>
        <w:rPr>
          <w:rFonts w:ascii="CorpoS" w:hAnsi="CorpoS"/>
          <w:noProof/>
          <w:lang w:val="en-US"/>
        </w:rPr>
        <w:t>–</w:t>
      </w:r>
      <w:r w:rsidR="00E02220" w:rsidRPr="007D59FA">
        <w:rPr>
          <w:rFonts w:ascii="CorpoS" w:hAnsi="CorpoS"/>
          <w:noProof/>
          <w:lang w:val="en-US"/>
        </w:rPr>
        <w:t xml:space="preserve"> </w:t>
      </w:r>
      <w:r>
        <w:rPr>
          <w:rFonts w:ascii="CorpoS" w:hAnsi="CorpoS"/>
          <w:noProof/>
          <w:lang w:val="en-US"/>
        </w:rPr>
        <w:t>building on MTU’s</w:t>
      </w:r>
      <w:r w:rsidR="009C5443" w:rsidRPr="007D59FA">
        <w:rPr>
          <w:rFonts w:ascii="CorpoS" w:hAnsi="CorpoS"/>
          <w:noProof/>
          <w:lang w:val="en-US"/>
        </w:rPr>
        <w:t xml:space="preserve"> </w:t>
      </w:r>
      <w:r w:rsidR="00951816" w:rsidRPr="007D59FA">
        <w:rPr>
          <w:rFonts w:ascii="CorpoS" w:hAnsi="CorpoS"/>
          <w:noProof/>
          <w:lang w:val="en-US"/>
        </w:rPr>
        <w:t>FFC</w:t>
      </w:r>
      <w:r w:rsidR="00E02220" w:rsidRPr="007D59FA">
        <w:rPr>
          <w:rFonts w:ascii="CorpoS" w:hAnsi="CorpoS"/>
          <w:noProof/>
          <w:lang w:val="en-US"/>
        </w:rPr>
        <w:t xml:space="preserve"> </w:t>
      </w:r>
      <w:r>
        <w:rPr>
          <w:rFonts w:ascii="CorpoS" w:hAnsi="CorpoS"/>
          <w:noProof/>
          <w:lang w:val="en-US"/>
        </w:rPr>
        <w:t>–</w:t>
      </w:r>
      <w:r w:rsidR="00E02220" w:rsidRPr="007D59FA">
        <w:rPr>
          <w:rFonts w:ascii="CorpoS" w:hAnsi="CorpoS"/>
          <w:noProof/>
          <w:lang w:val="en-US"/>
        </w:rPr>
        <w:t xml:space="preserve"> </w:t>
      </w:r>
      <w:r>
        <w:rPr>
          <w:rFonts w:ascii="CorpoS" w:hAnsi="CorpoS"/>
          <w:noProof/>
          <w:lang w:val="en-US"/>
        </w:rPr>
        <w:t xml:space="preserve">is to develop technologies for a climate-neutral, hydrogen-powered electric </w:t>
      </w:r>
      <w:r w:rsidR="00CD61B7">
        <w:rPr>
          <w:rFonts w:ascii="CorpoS" w:hAnsi="CorpoS"/>
          <w:noProof/>
          <w:lang w:val="en-US"/>
        </w:rPr>
        <w:t>power</w:t>
      </w:r>
      <w:r>
        <w:rPr>
          <w:rFonts w:ascii="CorpoS" w:hAnsi="CorpoS"/>
          <w:noProof/>
          <w:lang w:val="en-US"/>
        </w:rPr>
        <w:t xml:space="preserve">train that will power regional </w:t>
      </w:r>
    </w:p>
    <w:p w14:paraId="1BF3DD4E" w14:textId="77777777" w:rsidR="00CD61B7" w:rsidRDefault="00E1352E" w:rsidP="00CD61B7">
      <w:pPr>
        <w:ind w:right="-1"/>
        <w:jc w:val="both"/>
        <w:rPr>
          <w:rFonts w:ascii="CorpoS" w:hAnsi="CorpoS"/>
          <w:noProof/>
          <w:lang w:val="en-US"/>
        </w:rPr>
      </w:pPr>
      <w:r>
        <w:rPr>
          <w:rFonts w:ascii="CorpoS" w:hAnsi="CorpoS"/>
          <w:noProof/>
          <w:lang w:val="en-US"/>
        </w:rPr>
        <w:t xml:space="preserve">airplanes starting in 2035. Led by MTU, the seven partners </w:t>
      </w:r>
      <w:r w:rsidR="00E65B05">
        <w:rPr>
          <w:rFonts w:ascii="CorpoS" w:hAnsi="CorpoS"/>
          <w:noProof/>
          <w:lang w:val="en-US"/>
        </w:rPr>
        <w:t xml:space="preserve">first </w:t>
      </w:r>
      <w:r>
        <w:rPr>
          <w:rFonts w:ascii="CorpoS" w:hAnsi="CorpoS"/>
          <w:noProof/>
          <w:lang w:val="en-US"/>
        </w:rPr>
        <w:t xml:space="preserve">plan to </w:t>
      </w:r>
      <w:r w:rsidR="00145097">
        <w:rPr>
          <w:rFonts w:ascii="CorpoS" w:hAnsi="CorpoS"/>
          <w:noProof/>
          <w:lang w:val="en-US"/>
        </w:rPr>
        <w:t xml:space="preserve">analyze </w:t>
      </w:r>
      <w:r w:rsidR="00CD61B7">
        <w:rPr>
          <w:rFonts w:ascii="CorpoS" w:hAnsi="CorpoS"/>
          <w:noProof/>
          <w:lang w:val="en-US"/>
        </w:rPr>
        <w:t xml:space="preserve">powertrain </w:t>
      </w:r>
      <w:r w:rsidR="00145097">
        <w:rPr>
          <w:rFonts w:ascii="CorpoS" w:hAnsi="CorpoS"/>
          <w:noProof/>
          <w:lang w:val="en-US"/>
        </w:rPr>
        <w:t xml:space="preserve">systems </w:t>
      </w:r>
    </w:p>
    <w:p w14:paraId="735E0215" w14:textId="77777777" w:rsidR="00CD61B7" w:rsidRDefault="00CD61B7" w:rsidP="00CD61B7">
      <w:pPr>
        <w:ind w:right="-1"/>
        <w:jc w:val="both"/>
        <w:rPr>
          <w:rFonts w:ascii="CorpoS" w:hAnsi="CorpoS"/>
          <w:noProof/>
          <w:lang w:val="en-US"/>
        </w:rPr>
      </w:pPr>
    </w:p>
    <w:p w14:paraId="29C75AE0" w14:textId="7882D6B0" w:rsidR="006555D4" w:rsidRDefault="00E65B05" w:rsidP="00E1352E">
      <w:pPr>
        <w:ind w:right="-1"/>
        <w:jc w:val="both"/>
        <w:rPr>
          <w:rFonts w:ascii="CorpoS" w:hAnsi="CorpoS"/>
          <w:noProof/>
          <w:lang w:val="en-US"/>
        </w:rPr>
      </w:pPr>
      <w:r>
        <w:rPr>
          <w:rFonts w:ascii="CorpoS" w:hAnsi="CorpoS"/>
          <w:noProof/>
          <w:lang w:val="en-US"/>
        </w:rPr>
        <w:lastRenderedPageBreak/>
        <w:t>with an output of up to 1.8 megawatts, and then build a HEROPS ground demonstrator.</w:t>
      </w:r>
      <w:r w:rsidR="00731D00">
        <w:rPr>
          <w:rFonts w:ascii="CorpoS" w:hAnsi="CorpoS"/>
          <w:noProof/>
          <w:lang w:val="en-US"/>
        </w:rPr>
        <w:t xml:space="preserve"> This will demonstrate the feasibility of the groundbreaking new technologies and show that they can be scaled up to outputs between two and four megawatts, on the basis of a modular drive architecture.</w:t>
      </w:r>
      <w:r w:rsidR="006F2F35">
        <w:rPr>
          <w:rFonts w:ascii="CorpoS" w:hAnsi="CorpoS"/>
          <w:noProof/>
          <w:lang w:val="en-US"/>
        </w:rPr>
        <w:t xml:space="preserve"> The HEROPS industry partners are </w:t>
      </w:r>
      <w:r w:rsidR="009C5443" w:rsidRPr="007D59FA">
        <w:rPr>
          <w:rFonts w:ascii="CorpoS" w:hAnsi="CorpoS"/>
          <w:noProof/>
          <w:lang w:val="en-US"/>
        </w:rPr>
        <w:t xml:space="preserve">MT Aerospace, RTX’s Collins Aerospace, Lufthansa Technik, </w:t>
      </w:r>
      <w:r w:rsidR="006F2F35">
        <w:rPr>
          <w:rFonts w:ascii="CorpoS" w:hAnsi="CorpoS"/>
          <w:noProof/>
          <w:lang w:val="en-US"/>
        </w:rPr>
        <w:t xml:space="preserve">and </w:t>
      </w:r>
      <w:r w:rsidR="009C5443" w:rsidRPr="007D59FA">
        <w:rPr>
          <w:rFonts w:ascii="CorpoS" w:hAnsi="CorpoS"/>
          <w:noProof/>
          <w:lang w:val="en-US"/>
        </w:rPr>
        <w:t>Eaton</w:t>
      </w:r>
      <w:r w:rsidR="00D54A13" w:rsidRPr="007D59FA">
        <w:rPr>
          <w:rFonts w:ascii="CorpoS" w:hAnsi="CorpoS"/>
          <w:noProof/>
          <w:lang w:val="en-US"/>
        </w:rPr>
        <w:t xml:space="preserve">, </w:t>
      </w:r>
      <w:r w:rsidR="006F2F35">
        <w:rPr>
          <w:rFonts w:ascii="CorpoS" w:hAnsi="CorpoS"/>
          <w:noProof/>
          <w:lang w:val="en-US"/>
        </w:rPr>
        <w:t>a</w:t>
      </w:r>
      <w:r w:rsidR="00D54A13" w:rsidRPr="007D59FA">
        <w:rPr>
          <w:rFonts w:ascii="CorpoS" w:hAnsi="CorpoS"/>
          <w:noProof/>
          <w:lang w:val="en-US"/>
        </w:rPr>
        <w:t xml:space="preserve">nd </w:t>
      </w:r>
      <w:r w:rsidR="006F2F35">
        <w:rPr>
          <w:rFonts w:ascii="CorpoS" w:hAnsi="CorpoS"/>
          <w:noProof/>
          <w:lang w:val="en-US"/>
        </w:rPr>
        <w:t>the research partners are</w:t>
      </w:r>
      <w:r w:rsidR="009C5443" w:rsidRPr="007D59FA">
        <w:rPr>
          <w:rFonts w:ascii="CorpoS" w:hAnsi="CorpoS"/>
          <w:noProof/>
          <w:lang w:val="en-US"/>
        </w:rPr>
        <w:t xml:space="preserve"> </w:t>
      </w:r>
      <w:r w:rsidR="006F2F35">
        <w:rPr>
          <w:rFonts w:ascii="CorpoS" w:hAnsi="CorpoS"/>
          <w:noProof/>
          <w:lang w:val="en-US"/>
        </w:rPr>
        <w:t>the</w:t>
      </w:r>
      <w:r w:rsidR="009C5443" w:rsidRPr="007D59FA">
        <w:rPr>
          <w:rFonts w:ascii="CorpoS" w:hAnsi="CorpoS"/>
          <w:noProof/>
          <w:lang w:val="en-US"/>
        </w:rPr>
        <w:t xml:space="preserve"> Royal Netherlands Aerospace Center (NLR) </w:t>
      </w:r>
      <w:r w:rsidR="006F2F35">
        <w:rPr>
          <w:rFonts w:ascii="CorpoS" w:hAnsi="CorpoS"/>
          <w:noProof/>
          <w:lang w:val="en-US"/>
        </w:rPr>
        <w:t>and</w:t>
      </w:r>
      <w:r w:rsidR="009C5443" w:rsidRPr="007D59FA">
        <w:rPr>
          <w:rFonts w:ascii="CorpoS" w:hAnsi="CorpoS"/>
          <w:noProof/>
          <w:lang w:val="en-US"/>
        </w:rPr>
        <w:t xml:space="preserve"> </w:t>
      </w:r>
      <w:r w:rsidR="006F2F35">
        <w:rPr>
          <w:rFonts w:ascii="CorpoS" w:hAnsi="CorpoS"/>
          <w:noProof/>
          <w:lang w:val="en-US"/>
        </w:rPr>
        <w:t>the Vienna University of Technology</w:t>
      </w:r>
      <w:r w:rsidR="009C5443" w:rsidRPr="007D59FA">
        <w:rPr>
          <w:rFonts w:ascii="CorpoS" w:hAnsi="CorpoS"/>
          <w:noProof/>
          <w:lang w:val="en-US"/>
        </w:rPr>
        <w:t>.</w:t>
      </w:r>
    </w:p>
    <w:p w14:paraId="01B6E7EF" w14:textId="60EC62A3" w:rsidR="00DF69A0" w:rsidRDefault="00DF69A0" w:rsidP="00E1352E">
      <w:pPr>
        <w:ind w:right="-1"/>
        <w:jc w:val="both"/>
        <w:rPr>
          <w:rFonts w:ascii="CorpoS" w:hAnsi="CorpoS"/>
          <w:noProof/>
          <w:lang w:val="en-US"/>
        </w:rPr>
      </w:pPr>
    </w:p>
    <w:p w14:paraId="6790E480" w14:textId="3C9AF8D0" w:rsidR="00DF69A0" w:rsidRDefault="00DF69A0" w:rsidP="00E1352E">
      <w:pPr>
        <w:ind w:right="-1"/>
        <w:jc w:val="both"/>
        <w:rPr>
          <w:rFonts w:ascii="CorpoS" w:hAnsi="CorpoS"/>
          <w:noProof/>
          <w:lang w:val="en-US"/>
        </w:rPr>
      </w:pPr>
    </w:p>
    <w:p w14:paraId="20481623" w14:textId="0885F6A3" w:rsidR="00DF69A0" w:rsidRDefault="00DF69A0" w:rsidP="00E1352E">
      <w:pPr>
        <w:ind w:right="-1"/>
        <w:jc w:val="both"/>
        <w:rPr>
          <w:rFonts w:ascii="CorpoS" w:hAnsi="CorpoS"/>
          <w:noProof/>
          <w:lang w:val="en-US"/>
        </w:rPr>
      </w:pPr>
    </w:p>
    <w:p w14:paraId="349B5BA7" w14:textId="77777777" w:rsidR="00DF69A0" w:rsidRDefault="00DF69A0" w:rsidP="00DF69A0">
      <w:pPr>
        <w:ind w:right="141"/>
        <w:jc w:val="both"/>
        <w:rPr>
          <w:rFonts w:ascii="CorpoS" w:hAnsi="CorpoS"/>
          <w:b/>
          <w:sz w:val="20"/>
          <w:u w:val="single"/>
        </w:rPr>
      </w:pPr>
      <w:r>
        <w:rPr>
          <w:rFonts w:ascii="CorpoS" w:hAnsi="CorpoS"/>
          <w:b/>
          <w:sz w:val="20"/>
          <w:u w:val="single"/>
        </w:rPr>
        <w:t>About MTU Aero Engines</w:t>
      </w:r>
    </w:p>
    <w:p w14:paraId="4717E1CC" w14:textId="77777777" w:rsidR="00DF69A0" w:rsidRDefault="00DF69A0" w:rsidP="00DF69A0">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2023, the company had a workforce of more than 12,000 employees and posted consolidated sales of 6.3 billion euros.</w:t>
      </w:r>
    </w:p>
    <w:p w14:paraId="7A3E1790" w14:textId="77777777" w:rsidR="00DF69A0" w:rsidRDefault="00DF69A0" w:rsidP="00DF69A0">
      <w:pPr>
        <w:rPr>
          <w:rFonts w:ascii="CorpoS" w:hAnsi="CorpoS"/>
          <w:noProof/>
          <w:sz w:val="20"/>
          <w:lang w:val="en-US"/>
        </w:rPr>
      </w:pPr>
    </w:p>
    <w:p w14:paraId="3B1AE1F4" w14:textId="77777777" w:rsidR="00DF69A0" w:rsidRDefault="00DF69A0" w:rsidP="00DF69A0">
      <w:pPr>
        <w:rPr>
          <w:rFonts w:ascii="CorpoS" w:hAnsi="CorpoS"/>
          <w:noProof/>
          <w:sz w:val="20"/>
          <w:lang w:val="en-US"/>
        </w:rPr>
      </w:pPr>
    </w:p>
    <w:p w14:paraId="115B2430" w14:textId="77777777" w:rsidR="00DF69A0" w:rsidRPr="009F5FB6" w:rsidRDefault="00DF69A0" w:rsidP="00DF69A0">
      <w:pPr>
        <w:ind w:right="-851"/>
        <w:rPr>
          <w:rFonts w:ascii="CorpoS" w:hAnsi="CorpoS"/>
          <w:sz w:val="20"/>
          <w:u w:val="single"/>
          <w:lang w:val="en-US"/>
        </w:rPr>
      </w:pPr>
      <w:r w:rsidRPr="009F5FB6">
        <w:rPr>
          <w:rFonts w:ascii="CorpoS" w:hAnsi="CorpoS"/>
          <w:sz w:val="20"/>
          <w:u w:val="single"/>
          <w:lang w:val="en-US"/>
        </w:rPr>
        <w:t>Your contact:</w:t>
      </w:r>
    </w:p>
    <w:p w14:paraId="7087F10B" w14:textId="77777777" w:rsidR="00DF69A0" w:rsidRPr="009F5FB6" w:rsidRDefault="00DF69A0" w:rsidP="00DF69A0">
      <w:pPr>
        <w:ind w:right="-851"/>
        <w:rPr>
          <w:rFonts w:ascii="CorpoS" w:hAnsi="CorpoS"/>
          <w:sz w:val="20"/>
          <w:lang w:val="en-US"/>
        </w:rPr>
      </w:pPr>
      <w:r w:rsidRPr="009F5FB6">
        <w:rPr>
          <w:rFonts w:ascii="CorpoS" w:hAnsi="CorpoS"/>
          <w:sz w:val="20"/>
          <w:lang w:val="en-US"/>
        </w:rPr>
        <w:t>Martina Vollmuth</w:t>
      </w:r>
    </w:p>
    <w:p w14:paraId="2A372843" w14:textId="77777777" w:rsidR="00DF69A0" w:rsidRPr="009F5FB6" w:rsidRDefault="00DF69A0" w:rsidP="00DF69A0">
      <w:pPr>
        <w:ind w:right="-851"/>
        <w:rPr>
          <w:rFonts w:ascii="CorpoS" w:hAnsi="CorpoS"/>
          <w:sz w:val="20"/>
          <w:lang w:val="en-US"/>
        </w:rPr>
      </w:pPr>
      <w:r w:rsidRPr="009F5FB6">
        <w:rPr>
          <w:rFonts w:ascii="CorpoS" w:hAnsi="CorpoS"/>
          <w:sz w:val="20"/>
          <w:lang w:val="en-US"/>
        </w:rPr>
        <w:t xml:space="preserve">Press Officer Technology   </w:t>
      </w:r>
    </w:p>
    <w:p w14:paraId="21105028" w14:textId="77777777" w:rsidR="00DF69A0" w:rsidRPr="009F5FB6" w:rsidRDefault="00DF69A0" w:rsidP="00DF69A0">
      <w:pPr>
        <w:rPr>
          <w:rFonts w:ascii="CorpoS" w:hAnsi="CorpoS"/>
          <w:sz w:val="20"/>
          <w:u w:val="single"/>
          <w:lang w:val="en-US"/>
        </w:rPr>
      </w:pPr>
      <w:r w:rsidRPr="009F5FB6">
        <w:rPr>
          <w:rFonts w:ascii="CorpoS" w:hAnsi="CorpoS"/>
          <w:sz w:val="20"/>
          <w:lang w:val="en-US"/>
        </w:rPr>
        <w:t>Mobile: +49 (0) 176-1001 7133</w:t>
      </w:r>
    </w:p>
    <w:p w14:paraId="09DFE2C1" w14:textId="77777777" w:rsidR="00DF69A0" w:rsidRPr="009F5FB6" w:rsidRDefault="00DF69A0" w:rsidP="00DF69A0">
      <w:pPr>
        <w:rPr>
          <w:rFonts w:ascii="CorpoS" w:hAnsi="CorpoS"/>
          <w:sz w:val="20"/>
          <w:u w:val="single"/>
          <w:lang w:val="en-US"/>
        </w:rPr>
      </w:pPr>
      <w:r w:rsidRPr="009F5FB6">
        <w:rPr>
          <w:rFonts w:ascii="CorpoS" w:hAnsi="CorpoS"/>
          <w:sz w:val="20"/>
          <w:lang w:val="en-US"/>
        </w:rPr>
        <w:t xml:space="preserve">Email: </w:t>
      </w:r>
      <w:hyperlink r:id="rId7" w:history="1">
        <w:r w:rsidRPr="009F5FB6">
          <w:rPr>
            <w:rStyle w:val="Hyperlink"/>
            <w:rFonts w:ascii="CorpoS" w:hAnsi="CorpoS"/>
            <w:sz w:val="20"/>
            <w:lang w:val="en-US"/>
          </w:rPr>
          <w:t>martina.vollmuth@mtu.de</w:t>
        </w:r>
      </w:hyperlink>
    </w:p>
    <w:p w14:paraId="6D0ABFE1" w14:textId="77777777" w:rsidR="00DF69A0" w:rsidRPr="009F5FB6" w:rsidRDefault="00DF69A0" w:rsidP="00DF69A0">
      <w:pPr>
        <w:pStyle w:val="MTUBodycopy"/>
        <w:tabs>
          <w:tab w:val="left" w:pos="8505"/>
        </w:tabs>
        <w:ind w:right="1984"/>
        <w:jc w:val="both"/>
        <w:rPr>
          <w:sz w:val="24"/>
          <w:lang w:val="en-US"/>
        </w:rPr>
      </w:pPr>
    </w:p>
    <w:p w14:paraId="50701CAA" w14:textId="77777777" w:rsidR="00DF69A0" w:rsidRPr="009F5FB6" w:rsidRDefault="00DF69A0" w:rsidP="00DF69A0">
      <w:pPr>
        <w:pStyle w:val="MTUBodycopy"/>
        <w:tabs>
          <w:tab w:val="left" w:pos="8505"/>
        </w:tabs>
        <w:ind w:right="1984"/>
        <w:jc w:val="both"/>
        <w:rPr>
          <w:sz w:val="24"/>
          <w:lang w:val="en-US"/>
        </w:rPr>
      </w:pPr>
    </w:p>
    <w:p w14:paraId="78087E65" w14:textId="77777777" w:rsidR="00DF69A0" w:rsidRPr="009F5FB6" w:rsidRDefault="00DF69A0" w:rsidP="00DF69A0">
      <w:pPr>
        <w:ind w:right="141"/>
        <w:jc w:val="both"/>
        <w:rPr>
          <w:rFonts w:ascii="CorpoS" w:hAnsi="CorpoS"/>
          <w:i/>
          <w:color w:val="0000FF"/>
          <w:sz w:val="20"/>
          <w:u w:val="single"/>
          <w:lang w:val="en-US"/>
        </w:rPr>
      </w:pPr>
      <w:r w:rsidRPr="009F5FB6">
        <w:rPr>
          <w:rFonts w:ascii="CorpoS" w:hAnsi="CorpoS"/>
          <w:i/>
          <w:sz w:val="20"/>
          <w:lang w:val="en-US"/>
        </w:rPr>
        <w:t xml:space="preserve">For a full collection of press releases and photos, go to </w:t>
      </w:r>
      <w:hyperlink r:id="rId8" w:history="1">
        <w:r w:rsidRPr="009F5FB6">
          <w:rPr>
            <w:rStyle w:val="Hyperlink"/>
            <w:rFonts w:ascii="CorpoS" w:hAnsi="CorpoS"/>
            <w:i/>
            <w:sz w:val="20"/>
            <w:lang w:val="en-US"/>
          </w:rPr>
          <w:t>http://www.mtu.de</w:t>
        </w:r>
      </w:hyperlink>
    </w:p>
    <w:p w14:paraId="78E5E452" w14:textId="77777777" w:rsidR="00DF69A0" w:rsidRPr="00484F9D" w:rsidRDefault="00DF69A0" w:rsidP="00DF69A0">
      <w:pPr>
        <w:rPr>
          <w:rFonts w:ascii="CorpoS" w:hAnsi="CorpoS"/>
          <w:noProof/>
          <w:sz w:val="20"/>
          <w:lang w:val="en-US"/>
        </w:rPr>
      </w:pPr>
    </w:p>
    <w:p w14:paraId="16538E5A" w14:textId="77777777" w:rsidR="00DF69A0" w:rsidRPr="006F2F35" w:rsidRDefault="00DF69A0" w:rsidP="00E1352E">
      <w:pPr>
        <w:ind w:right="-1"/>
        <w:jc w:val="both"/>
        <w:rPr>
          <w:rFonts w:ascii="CorpoS" w:hAnsi="CorpoS"/>
          <w:noProof/>
          <w:lang w:val="en-US"/>
        </w:rPr>
      </w:pPr>
    </w:p>
    <w:sectPr w:rsidR="00DF69A0" w:rsidRPr="006F2F35" w:rsidSect="00B24177">
      <w:headerReference w:type="default" r:id="rId9"/>
      <w:footerReference w:type="default" r:id="rId10"/>
      <w:headerReference w:type="first" r:id="rId11"/>
      <w:footerReference w:type="first" r:id="rId12"/>
      <w:type w:val="continuous"/>
      <w:pgSz w:w="11907" w:h="16840" w:code="9"/>
      <w:pgMar w:top="2835" w:right="1134" w:bottom="0"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C4D6A" w14:textId="77777777" w:rsidR="00F51B4C" w:rsidRDefault="00F51B4C">
      <w:r>
        <w:separator/>
      </w:r>
    </w:p>
  </w:endnote>
  <w:endnote w:type="continuationSeparator" w:id="0">
    <w:p w14:paraId="065673C2" w14:textId="77777777" w:rsidR="00F51B4C" w:rsidRDefault="00F5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F287C"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7622"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191EDB0F"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4FC686B8"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0E2B2A7F"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290A01F6"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FF9FA34"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D9C34" w14:textId="77777777" w:rsidR="00F51B4C" w:rsidRDefault="00F51B4C">
      <w:r>
        <w:separator/>
      </w:r>
    </w:p>
  </w:footnote>
  <w:footnote w:type="continuationSeparator" w:id="0">
    <w:p w14:paraId="0E3E7ADD" w14:textId="77777777" w:rsidR="00F51B4C" w:rsidRDefault="00F5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D53F"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611A3225" wp14:editId="45029DD1">
          <wp:simplePos x="0" y="0"/>
          <wp:positionH relativeFrom="column">
            <wp:posOffset>0</wp:posOffset>
          </wp:positionH>
          <wp:positionV relativeFrom="paragraph">
            <wp:posOffset>6985</wp:posOffset>
          </wp:positionV>
          <wp:extent cx="1616710" cy="789940"/>
          <wp:effectExtent l="0" t="0" r="0" b="0"/>
          <wp:wrapNone/>
          <wp:docPr id="9"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CE93"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106D35BE" wp14:editId="48B37332">
          <wp:simplePos x="0" y="0"/>
          <wp:positionH relativeFrom="column">
            <wp:posOffset>0</wp:posOffset>
          </wp:positionH>
          <wp:positionV relativeFrom="paragraph">
            <wp:posOffset>6985</wp:posOffset>
          </wp:positionV>
          <wp:extent cx="1630680" cy="792480"/>
          <wp:effectExtent l="0" t="0" r="0" b="0"/>
          <wp:wrapNone/>
          <wp:docPr id="10"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CC567" w14:textId="77777777" w:rsidR="00051E60" w:rsidRPr="00507889" w:rsidRDefault="004B19FA"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7570F58" wp14:editId="51F47610">
              <wp:simplePos x="0" y="0"/>
              <wp:positionH relativeFrom="column">
                <wp:posOffset>3267415</wp:posOffset>
              </wp:positionH>
              <wp:positionV relativeFrom="paragraph">
                <wp:posOffset>176011</wp:posOffset>
              </wp:positionV>
              <wp:extent cx="2738148" cy="786299"/>
              <wp:effectExtent l="0" t="0" r="508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48" cy="786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3165"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4B19FA">
                            <w:rPr>
                              <w:rFonts w:ascii="CorpoSLig" w:hAnsi="CorpoSLig"/>
                              <w:b/>
                              <w:sz w:val="32"/>
                              <w:szCs w:val="32"/>
                            </w:rPr>
                            <w:t xml:space="preserve">     </w:t>
                          </w:r>
                          <w:r w:rsidRPr="004F201A">
                            <w:rPr>
                              <w:rFonts w:ascii="CorpoSLig" w:hAnsi="CorpoSLig"/>
                              <w:b/>
                              <w:sz w:val="32"/>
                              <w:szCs w:val="32"/>
                            </w:rPr>
                            <w:t>Press Release</w:t>
                          </w:r>
                        </w:p>
                        <w:p w14:paraId="7BF9C57B"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70F58" id="_x0000_t202" coordsize="21600,21600" o:spt="202" path="m,l,21600r21600,l21600,xe">
              <v:stroke joinstyle="miter"/>
              <v:path gradientshapeok="t" o:connecttype="rect"/>
            </v:shapetype>
            <v:shape id="Text Box 6" o:spid="_x0000_s1026" type="#_x0000_t202" style="position:absolute;margin-left:257.3pt;margin-top:13.85pt;width:215.6pt;height:6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Cx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IVGfoVQpO9z246RG2ocuWqervRPlVIS7WDeE7eiOlGBpKKsjONzfds6sT&#10;jjIg2+GDqCAM2WthgcZadqZ0UAwE6NClx1NnTColbAbLy9gPQUslnC3jKEgS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" filled="f" stroked="f">
              <v:textbox inset="0,0,0,0">
                <w:txbxContent>
                  <w:p w14:paraId="5B3E3165"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4B19FA">
                      <w:rPr>
                        <w:rFonts w:ascii="CorpoSLig" w:hAnsi="CorpoSLig"/>
                        <w:b/>
                        <w:sz w:val="32"/>
                        <w:szCs w:val="32"/>
                      </w:rPr>
                      <w:t xml:space="preserve">     </w:t>
                    </w:r>
                    <w:r w:rsidRPr="004F201A">
                      <w:rPr>
                        <w:rFonts w:ascii="CorpoSLig" w:hAnsi="CorpoSLig"/>
                        <w:b/>
                        <w:sz w:val="32"/>
                        <w:szCs w:val="32"/>
                      </w:rPr>
                      <w:t>Press Release</w:t>
                    </w:r>
                  </w:p>
                  <w:p w14:paraId="7BF9C57B" w14:textId="77777777" w:rsidR="00051E60" w:rsidRPr="00354BD1" w:rsidRDefault="00051E60" w:rsidP="00B57AE5">
                    <w:pPr>
                      <w:spacing w:before="210"/>
                      <w:rPr>
                        <w:rFonts w:ascii="CorpoSLig" w:hAnsi="CorpoSLig"/>
                      </w:rPr>
                    </w:pPr>
                  </w:p>
                </w:txbxContent>
              </v:textbox>
            </v:shape>
          </w:pict>
        </mc:Fallback>
      </mc:AlternateContent>
    </w:r>
    <w:r w:rsidR="00754703">
      <w:rPr>
        <w:noProof/>
        <w:sz w:val="20"/>
        <w:lang w:val="de-DE" w:eastAsia="zh-CN"/>
      </w:rPr>
      <mc:AlternateContent>
        <mc:Choice Requires="wps">
          <w:drawing>
            <wp:anchor distT="0" distB="0" distL="114300" distR="114300" simplePos="0" relativeHeight="251656192" behindDoc="0" locked="0" layoutInCell="1" allowOverlap="0" wp14:anchorId="2A622E83" wp14:editId="139F243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23112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3C6DDEC1"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7C6"/>
    <w:rsid w:val="000276E1"/>
    <w:rsid w:val="00034C1E"/>
    <w:rsid w:val="0004012A"/>
    <w:rsid w:val="0004574F"/>
    <w:rsid w:val="000468B9"/>
    <w:rsid w:val="00051E60"/>
    <w:rsid w:val="00052CED"/>
    <w:rsid w:val="00060875"/>
    <w:rsid w:val="00067E6E"/>
    <w:rsid w:val="00072F23"/>
    <w:rsid w:val="00073BEA"/>
    <w:rsid w:val="00074142"/>
    <w:rsid w:val="0007552B"/>
    <w:rsid w:val="0007603C"/>
    <w:rsid w:val="00083FDE"/>
    <w:rsid w:val="000860C0"/>
    <w:rsid w:val="00095C96"/>
    <w:rsid w:val="000B256A"/>
    <w:rsid w:val="000B67F6"/>
    <w:rsid w:val="000B74C5"/>
    <w:rsid w:val="000C09A7"/>
    <w:rsid w:val="000C13AB"/>
    <w:rsid w:val="000D22EA"/>
    <w:rsid w:val="000E5C57"/>
    <w:rsid w:val="000F0BAD"/>
    <w:rsid w:val="000F1C43"/>
    <w:rsid w:val="000F74AB"/>
    <w:rsid w:val="00100FBE"/>
    <w:rsid w:val="00105974"/>
    <w:rsid w:val="001060D0"/>
    <w:rsid w:val="00107445"/>
    <w:rsid w:val="00113984"/>
    <w:rsid w:val="00115186"/>
    <w:rsid w:val="00116E26"/>
    <w:rsid w:val="00126B24"/>
    <w:rsid w:val="0013024C"/>
    <w:rsid w:val="00143677"/>
    <w:rsid w:val="00144D88"/>
    <w:rsid w:val="00145097"/>
    <w:rsid w:val="00150E71"/>
    <w:rsid w:val="00151E2A"/>
    <w:rsid w:val="00161E32"/>
    <w:rsid w:val="00163004"/>
    <w:rsid w:val="001722C9"/>
    <w:rsid w:val="0019251F"/>
    <w:rsid w:val="00197CF5"/>
    <w:rsid w:val="001A1A57"/>
    <w:rsid w:val="001A294C"/>
    <w:rsid w:val="001A7B1C"/>
    <w:rsid w:val="001B1AE3"/>
    <w:rsid w:val="001B4464"/>
    <w:rsid w:val="001C403E"/>
    <w:rsid w:val="001C53D3"/>
    <w:rsid w:val="001C6B2D"/>
    <w:rsid w:val="001D24E3"/>
    <w:rsid w:val="001E3D3D"/>
    <w:rsid w:val="001E5784"/>
    <w:rsid w:val="002037D9"/>
    <w:rsid w:val="002111A2"/>
    <w:rsid w:val="0021191F"/>
    <w:rsid w:val="00212079"/>
    <w:rsid w:val="0021633B"/>
    <w:rsid w:val="00222A2F"/>
    <w:rsid w:val="00226271"/>
    <w:rsid w:val="00230FF4"/>
    <w:rsid w:val="002335C6"/>
    <w:rsid w:val="00233DEC"/>
    <w:rsid w:val="002375D8"/>
    <w:rsid w:val="00254406"/>
    <w:rsid w:val="002547A4"/>
    <w:rsid w:val="00256BAD"/>
    <w:rsid w:val="002619FB"/>
    <w:rsid w:val="00261A60"/>
    <w:rsid w:val="002660EC"/>
    <w:rsid w:val="00267FFE"/>
    <w:rsid w:val="00270DD3"/>
    <w:rsid w:val="00273A1A"/>
    <w:rsid w:val="00273D84"/>
    <w:rsid w:val="00276EAC"/>
    <w:rsid w:val="00280197"/>
    <w:rsid w:val="00281AA0"/>
    <w:rsid w:val="00283123"/>
    <w:rsid w:val="00291085"/>
    <w:rsid w:val="002A2980"/>
    <w:rsid w:val="002A3DF2"/>
    <w:rsid w:val="002A4079"/>
    <w:rsid w:val="002B00EF"/>
    <w:rsid w:val="002B6B5C"/>
    <w:rsid w:val="002C1173"/>
    <w:rsid w:val="002D758E"/>
    <w:rsid w:val="002E2DB5"/>
    <w:rsid w:val="002E3646"/>
    <w:rsid w:val="002E648F"/>
    <w:rsid w:val="002E6DFD"/>
    <w:rsid w:val="002F76AF"/>
    <w:rsid w:val="00300A57"/>
    <w:rsid w:val="003018DF"/>
    <w:rsid w:val="0030527E"/>
    <w:rsid w:val="00310230"/>
    <w:rsid w:val="00314D33"/>
    <w:rsid w:val="00316A72"/>
    <w:rsid w:val="00322F67"/>
    <w:rsid w:val="003252EA"/>
    <w:rsid w:val="00325951"/>
    <w:rsid w:val="003306E0"/>
    <w:rsid w:val="003354CE"/>
    <w:rsid w:val="003372FB"/>
    <w:rsid w:val="00342A55"/>
    <w:rsid w:val="00343C99"/>
    <w:rsid w:val="00344B08"/>
    <w:rsid w:val="00345152"/>
    <w:rsid w:val="00347B69"/>
    <w:rsid w:val="00351FB9"/>
    <w:rsid w:val="0035315A"/>
    <w:rsid w:val="00353768"/>
    <w:rsid w:val="00354A2A"/>
    <w:rsid w:val="00354B71"/>
    <w:rsid w:val="00354BD1"/>
    <w:rsid w:val="0036092F"/>
    <w:rsid w:val="00362CE4"/>
    <w:rsid w:val="0036549E"/>
    <w:rsid w:val="003737E2"/>
    <w:rsid w:val="0037721E"/>
    <w:rsid w:val="0038142E"/>
    <w:rsid w:val="00383722"/>
    <w:rsid w:val="003839FD"/>
    <w:rsid w:val="003872A6"/>
    <w:rsid w:val="0039010D"/>
    <w:rsid w:val="00390A09"/>
    <w:rsid w:val="00392F50"/>
    <w:rsid w:val="003A187C"/>
    <w:rsid w:val="003A74C1"/>
    <w:rsid w:val="003B2216"/>
    <w:rsid w:val="003C1344"/>
    <w:rsid w:val="003C2EDE"/>
    <w:rsid w:val="003C32C6"/>
    <w:rsid w:val="003C3D7B"/>
    <w:rsid w:val="003D1233"/>
    <w:rsid w:val="003E220C"/>
    <w:rsid w:val="003E4C71"/>
    <w:rsid w:val="003E5DCA"/>
    <w:rsid w:val="003E7697"/>
    <w:rsid w:val="004010CB"/>
    <w:rsid w:val="004044E9"/>
    <w:rsid w:val="00405869"/>
    <w:rsid w:val="00410940"/>
    <w:rsid w:val="00422193"/>
    <w:rsid w:val="00433A66"/>
    <w:rsid w:val="00435C73"/>
    <w:rsid w:val="004429FD"/>
    <w:rsid w:val="0045750D"/>
    <w:rsid w:val="00462E55"/>
    <w:rsid w:val="00481764"/>
    <w:rsid w:val="0048499B"/>
    <w:rsid w:val="00485508"/>
    <w:rsid w:val="00494B76"/>
    <w:rsid w:val="004966DC"/>
    <w:rsid w:val="004A092E"/>
    <w:rsid w:val="004A743D"/>
    <w:rsid w:val="004B19FA"/>
    <w:rsid w:val="004C5E01"/>
    <w:rsid w:val="004C6A38"/>
    <w:rsid w:val="004D5603"/>
    <w:rsid w:val="004E5AA7"/>
    <w:rsid w:val="004E5F27"/>
    <w:rsid w:val="004F201A"/>
    <w:rsid w:val="004F5EC6"/>
    <w:rsid w:val="004F5F32"/>
    <w:rsid w:val="00507889"/>
    <w:rsid w:val="0051349D"/>
    <w:rsid w:val="00515F1D"/>
    <w:rsid w:val="00527F3C"/>
    <w:rsid w:val="0054532F"/>
    <w:rsid w:val="005565C1"/>
    <w:rsid w:val="00556F66"/>
    <w:rsid w:val="005660B5"/>
    <w:rsid w:val="00572802"/>
    <w:rsid w:val="00584264"/>
    <w:rsid w:val="005908BE"/>
    <w:rsid w:val="005A006F"/>
    <w:rsid w:val="005A1451"/>
    <w:rsid w:val="005B4229"/>
    <w:rsid w:val="005B7771"/>
    <w:rsid w:val="005D66B3"/>
    <w:rsid w:val="005D737B"/>
    <w:rsid w:val="005E5D09"/>
    <w:rsid w:val="005E64C5"/>
    <w:rsid w:val="005F55C7"/>
    <w:rsid w:val="005F6B07"/>
    <w:rsid w:val="00601381"/>
    <w:rsid w:val="0060201F"/>
    <w:rsid w:val="00602DEE"/>
    <w:rsid w:val="006069AE"/>
    <w:rsid w:val="00607764"/>
    <w:rsid w:val="00612BD2"/>
    <w:rsid w:val="00614A3F"/>
    <w:rsid w:val="006156F6"/>
    <w:rsid w:val="00623ED2"/>
    <w:rsid w:val="00635355"/>
    <w:rsid w:val="00636522"/>
    <w:rsid w:val="006379B7"/>
    <w:rsid w:val="00637C2B"/>
    <w:rsid w:val="00644060"/>
    <w:rsid w:val="00651610"/>
    <w:rsid w:val="006555D4"/>
    <w:rsid w:val="006706CB"/>
    <w:rsid w:val="006715A7"/>
    <w:rsid w:val="00681B62"/>
    <w:rsid w:val="00685F28"/>
    <w:rsid w:val="006906EB"/>
    <w:rsid w:val="006911E0"/>
    <w:rsid w:val="0069311E"/>
    <w:rsid w:val="00695DED"/>
    <w:rsid w:val="006A16CD"/>
    <w:rsid w:val="006D1A73"/>
    <w:rsid w:val="006D1C26"/>
    <w:rsid w:val="006D696C"/>
    <w:rsid w:val="006E3B47"/>
    <w:rsid w:val="006F2F35"/>
    <w:rsid w:val="006F342D"/>
    <w:rsid w:val="006F4200"/>
    <w:rsid w:val="0070360F"/>
    <w:rsid w:val="00706897"/>
    <w:rsid w:val="00712F46"/>
    <w:rsid w:val="00713DA0"/>
    <w:rsid w:val="007174B3"/>
    <w:rsid w:val="00726FD7"/>
    <w:rsid w:val="00731D00"/>
    <w:rsid w:val="00742FCE"/>
    <w:rsid w:val="0074378B"/>
    <w:rsid w:val="00751755"/>
    <w:rsid w:val="00754703"/>
    <w:rsid w:val="00757670"/>
    <w:rsid w:val="00760EE0"/>
    <w:rsid w:val="007613E4"/>
    <w:rsid w:val="00761A2B"/>
    <w:rsid w:val="00763816"/>
    <w:rsid w:val="007719C7"/>
    <w:rsid w:val="0077756B"/>
    <w:rsid w:val="00783811"/>
    <w:rsid w:val="0078769A"/>
    <w:rsid w:val="0079113C"/>
    <w:rsid w:val="00791188"/>
    <w:rsid w:val="007A0340"/>
    <w:rsid w:val="007A3449"/>
    <w:rsid w:val="007B1097"/>
    <w:rsid w:val="007B301A"/>
    <w:rsid w:val="007B3281"/>
    <w:rsid w:val="007C0B6D"/>
    <w:rsid w:val="007D25B0"/>
    <w:rsid w:val="007D3740"/>
    <w:rsid w:val="007D59FA"/>
    <w:rsid w:val="007D79BA"/>
    <w:rsid w:val="007E7CA5"/>
    <w:rsid w:val="007F194B"/>
    <w:rsid w:val="007F314E"/>
    <w:rsid w:val="007F5DED"/>
    <w:rsid w:val="00804AFD"/>
    <w:rsid w:val="00806654"/>
    <w:rsid w:val="00816285"/>
    <w:rsid w:val="008168F1"/>
    <w:rsid w:val="0082203B"/>
    <w:rsid w:val="00826A11"/>
    <w:rsid w:val="00837CB6"/>
    <w:rsid w:val="00840ED4"/>
    <w:rsid w:val="00846648"/>
    <w:rsid w:val="00852678"/>
    <w:rsid w:val="0086021C"/>
    <w:rsid w:val="008630FC"/>
    <w:rsid w:val="00870748"/>
    <w:rsid w:val="008710E9"/>
    <w:rsid w:val="00872C46"/>
    <w:rsid w:val="008879C4"/>
    <w:rsid w:val="00890BCF"/>
    <w:rsid w:val="00893510"/>
    <w:rsid w:val="008A1E29"/>
    <w:rsid w:val="008A1FA2"/>
    <w:rsid w:val="008A6D05"/>
    <w:rsid w:val="008B6154"/>
    <w:rsid w:val="008C134B"/>
    <w:rsid w:val="008C518C"/>
    <w:rsid w:val="008C7FB8"/>
    <w:rsid w:val="008D3F07"/>
    <w:rsid w:val="008D5F6B"/>
    <w:rsid w:val="008D7CDD"/>
    <w:rsid w:val="008E3B41"/>
    <w:rsid w:val="009065B5"/>
    <w:rsid w:val="00910607"/>
    <w:rsid w:val="009451BC"/>
    <w:rsid w:val="00951816"/>
    <w:rsid w:val="00952A6E"/>
    <w:rsid w:val="00952E1A"/>
    <w:rsid w:val="0096124D"/>
    <w:rsid w:val="00965448"/>
    <w:rsid w:val="009677D5"/>
    <w:rsid w:val="00982B92"/>
    <w:rsid w:val="00991ADF"/>
    <w:rsid w:val="00992CD8"/>
    <w:rsid w:val="009959FC"/>
    <w:rsid w:val="0099749E"/>
    <w:rsid w:val="009A775C"/>
    <w:rsid w:val="009A7CC8"/>
    <w:rsid w:val="009B33A2"/>
    <w:rsid w:val="009B5CF5"/>
    <w:rsid w:val="009B65FD"/>
    <w:rsid w:val="009C5443"/>
    <w:rsid w:val="009D277C"/>
    <w:rsid w:val="009D2AF7"/>
    <w:rsid w:val="009D35D0"/>
    <w:rsid w:val="009E0A17"/>
    <w:rsid w:val="009E2D48"/>
    <w:rsid w:val="009E49E6"/>
    <w:rsid w:val="009E62BA"/>
    <w:rsid w:val="009F3A26"/>
    <w:rsid w:val="00A05C8A"/>
    <w:rsid w:val="00A22432"/>
    <w:rsid w:val="00A30535"/>
    <w:rsid w:val="00A43C45"/>
    <w:rsid w:val="00A449B8"/>
    <w:rsid w:val="00A4513B"/>
    <w:rsid w:val="00A4792A"/>
    <w:rsid w:val="00A52CD5"/>
    <w:rsid w:val="00A52FED"/>
    <w:rsid w:val="00A546F2"/>
    <w:rsid w:val="00A54850"/>
    <w:rsid w:val="00A55138"/>
    <w:rsid w:val="00A574CE"/>
    <w:rsid w:val="00A6393A"/>
    <w:rsid w:val="00A65E3C"/>
    <w:rsid w:val="00A73E32"/>
    <w:rsid w:val="00A749A4"/>
    <w:rsid w:val="00A775D8"/>
    <w:rsid w:val="00A817A9"/>
    <w:rsid w:val="00A8770E"/>
    <w:rsid w:val="00A909D7"/>
    <w:rsid w:val="00AB0181"/>
    <w:rsid w:val="00AB550C"/>
    <w:rsid w:val="00AB560A"/>
    <w:rsid w:val="00AB7725"/>
    <w:rsid w:val="00AC3141"/>
    <w:rsid w:val="00AC3F4E"/>
    <w:rsid w:val="00AC5B4A"/>
    <w:rsid w:val="00AC6128"/>
    <w:rsid w:val="00AD43E4"/>
    <w:rsid w:val="00AE6A55"/>
    <w:rsid w:val="00B0190F"/>
    <w:rsid w:val="00B05CE3"/>
    <w:rsid w:val="00B121FD"/>
    <w:rsid w:val="00B14878"/>
    <w:rsid w:val="00B17222"/>
    <w:rsid w:val="00B24177"/>
    <w:rsid w:val="00B248E8"/>
    <w:rsid w:val="00B45093"/>
    <w:rsid w:val="00B47642"/>
    <w:rsid w:val="00B531A8"/>
    <w:rsid w:val="00B57AE5"/>
    <w:rsid w:val="00B61CC4"/>
    <w:rsid w:val="00B652CF"/>
    <w:rsid w:val="00B71385"/>
    <w:rsid w:val="00B72744"/>
    <w:rsid w:val="00B72BDB"/>
    <w:rsid w:val="00B773E8"/>
    <w:rsid w:val="00B8002F"/>
    <w:rsid w:val="00B800D4"/>
    <w:rsid w:val="00B81346"/>
    <w:rsid w:val="00B82437"/>
    <w:rsid w:val="00B82EB7"/>
    <w:rsid w:val="00B87AF1"/>
    <w:rsid w:val="00B91284"/>
    <w:rsid w:val="00B92830"/>
    <w:rsid w:val="00BA047C"/>
    <w:rsid w:val="00BA481C"/>
    <w:rsid w:val="00BA706D"/>
    <w:rsid w:val="00BB5475"/>
    <w:rsid w:val="00BC0EFB"/>
    <w:rsid w:val="00BC26AC"/>
    <w:rsid w:val="00BE2307"/>
    <w:rsid w:val="00BE429C"/>
    <w:rsid w:val="00BE540B"/>
    <w:rsid w:val="00BE5BA9"/>
    <w:rsid w:val="00BF08E4"/>
    <w:rsid w:val="00BF1A89"/>
    <w:rsid w:val="00BF53D7"/>
    <w:rsid w:val="00C022E0"/>
    <w:rsid w:val="00C11F8D"/>
    <w:rsid w:val="00C345E3"/>
    <w:rsid w:val="00C36F98"/>
    <w:rsid w:val="00C422B3"/>
    <w:rsid w:val="00C44076"/>
    <w:rsid w:val="00C51043"/>
    <w:rsid w:val="00C512CB"/>
    <w:rsid w:val="00C551E1"/>
    <w:rsid w:val="00C558E4"/>
    <w:rsid w:val="00C66179"/>
    <w:rsid w:val="00C8225F"/>
    <w:rsid w:val="00C84921"/>
    <w:rsid w:val="00C86FCD"/>
    <w:rsid w:val="00C901C5"/>
    <w:rsid w:val="00C93DED"/>
    <w:rsid w:val="00C969D6"/>
    <w:rsid w:val="00CA6EF8"/>
    <w:rsid w:val="00CA7DD6"/>
    <w:rsid w:val="00CB0939"/>
    <w:rsid w:val="00CB178B"/>
    <w:rsid w:val="00CB6EA6"/>
    <w:rsid w:val="00CD2469"/>
    <w:rsid w:val="00CD61B7"/>
    <w:rsid w:val="00CE2593"/>
    <w:rsid w:val="00CE3E0B"/>
    <w:rsid w:val="00CE48BA"/>
    <w:rsid w:val="00CE5748"/>
    <w:rsid w:val="00CE6DDA"/>
    <w:rsid w:val="00CE789D"/>
    <w:rsid w:val="00CF1657"/>
    <w:rsid w:val="00CF1D8D"/>
    <w:rsid w:val="00CF276E"/>
    <w:rsid w:val="00D0223E"/>
    <w:rsid w:val="00D21373"/>
    <w:rsid w:val="00D21884"/>
    <w:rsid w:val="00D31922"/>
    <w:rsid w:val="00D420B3"/>
    <w:rsid w:val="00D425A1"/>
    <w:rsid w:val="00D54A13"/>
    <w:rsid w:val="00D76C52"/>
    <w:rsid w:val="00D91CB2"/>
    <w:rsid w:val="00D94AE8"/>
    <w:rsid w:val="00DB545D"/>
    <w:rsid w:val="00DC3B2E"/>
    <w:rsid w:val="00DC4FCF"/>
    <w:rsid w:val="00DD64E9"/>
    <w:rsid w:val="00DD6C03"/>
    <w:rsid w:val="00DE4E68"/>
    <w:rsid w:val="00DE7220"/>
    <w:rsid w:val="00DF250A"/>
    <w:rsid w:val="00DF2E8C"/>
    <w:rsid w:val="00DF69A0"/>
    <w:rsid w:val="00E01D00"/>
    <w:rsid w:val="00E02220"/>
    <w:rsid w:val="00E037B9"/>
    <w:rsid w:val="00E10840"/>
    <w:rsid w:val="00E1352E"/>
    <w:rsid w:val="00E1645F"/>
    <w:rsid w:val="00E347A0"/>
    <w:rsid w:val="00E646AC"/>
    <w:rsid w:val="00E65B05"/>
    <w:rsid w:val="00E72953"/>
    <w:rsid w:val="00E757EC"/>
    <w:rsid w:val="00E758BC"/>
    <w:rsid w:val="00E77DB9"/>
    <w:rsid w:val="00E82EB4"/>
    <w:rsid w:val="00E91579"/>
    <w:rsid w:val="00E92598"/>
    <w:rsid w:val="00E92F7F"/>
    <w:rsid w:val="00E938E2"/>
    <w:rsid w:val="00E95A5A"/>
    <w:rsid w:val="00E97429"/>
    <w:rsid w:val="00E97F62"/>
    <w:rsid w:val="00EA1732"/>
    <w:rsid w:val="00EA330D"/>
    <w:rsid w:val="00EA4425"/>
    <w:rsid w:val="00EA7518"/>
    <w:rsid w:val="00EB53A5"/>
    <w:rsid w:val="00EB69ED"/>
    <w:rsid w:val="00EB79AD"/>
    <w:rsid w:val="00EC0479"/>
    <w:rsid w:val="00EC6036"/>
    <w:rsid w:val="00ED2B45"/>
    <w:rsid w:val="00ED7F59"/>
    <w:rsid w:val="00EE49C0"/>
    <w:rsid w:val="00EE5EEE"/>
    <w:rsid w:val="00EF33F5"/>
    <w:rsid w:val="00F005A8"/>
    <w:rsid w:val="00F027F8"/>
    <w:rsid w:val="00F052A2"/>
    <w:rsid w:val="00F065A8"/>
    <w:rsid w:val="00F16820"/>
    <w:rsid w:val="00F226F4"/>
    <w:rsid w:val="00F22834"/>
    <w:rsid w:val="00F235E3"/>
    <w:rsid w:val="00F247EA"/>
    <w:rsid w:val="00F440C4"/>
    <w:rsid w:val="00F51B4C"/>
    <w:rsid w:val="00F54076"/>
    <w:rsid w:val="00F570A5"/>
    <w:rsid w:val="00F63069"/>
    <w:rsid w:val="00F73387"/>
    <w:rsid w:val="00F8390A"/>
    <w:rsid w:val="00F84C1C"/>
    <w:rsid w:val="00F87571"/>
    <w:rsid w:val="00FA0AF2"/>
    <w:rsid w:val="00FA2576"/>
    <w:rsid w:val="00FA308D"/>
    <w:rsid w:val="00FB0A76"/>
    <w:rsid w:val="00FB2604"/>
    <w:rsid w:val="00FD1D0E"/>
    <w:rsid w:val="00FD7016"/>
    <w:rsid w:val="00FE0D30"/>
    <w:rsid w:val="00FE0D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A20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116E26"/>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0962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vollmuth@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4282</Characters>
  <Application>Microsoft Office Word</Application>
  <DocSecurity>2</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5032</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2024-06-05T08:21:00Z</dcterms:created>
  <dcterms:modified xsi:type="dcterms:W3CDTF">2024-06-05T08:21:00Z</dcterms:modified>
</cp:coreProperties>
</file>