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2D38" w14:textId="1C7CF85F" w:rsidR="003C3D7B" w:rsidRDefault="00832C6A" w:rsidP="00713DA0">
      <w:pPr>
        <w:pStyle w:val="Textkrper2"/>
        <w:tabs>
          <w:tab w:val="left" w:pos="8505"/>
        </w:tabs>
        <w:ind w:right="-1"/>
      </w:pPr>
      <w:r>
        <w:t xml:space="preserve">WET engine: MTU Aero Engines develops drive of the future with wet combustion   </w:t>
      </w:r>
    </w:p>
    <w:p w14:paraId="01510392" w14:textId="77777777" w:rsidR="009D7EB0" w:rsidRPr="003C3D7B" w:rsidRDefault="009D7EB0" w:rsidP="00713DA0">
      <w:pPr>
        <w:pStyle w:val="Textkrper2"/>
        <w:tabs>
          <w:tab w:val="left" w:pos="8505"/>
        </w:tabs>
        <w:ind w:right="-1"/>
        <w:rPr>
          <w:noProof/>
        </w:rPr>
      </w:pPr>
    </w:p>
    <w:p w14:paraId="4CFC9C81" w14:textId="77777777" w:rsidR="00C27C41" w:rsidRPr="00C27C41" w:rsidRDefault="00C27C41" w:rsidP="00E50ADB">
      <w:pPr>
        <w:numPr>
          <w:ilvl w:val="0"/>
          <w:numId w:val="6"/>
        </w:numPr>
        <w:tabs>
          <w:tab w:val="clear" w:pos="720"/>
          <w:tab w:val="num" w:pos="284"/>
        </w:tabs>
        <w:ind w:left="360" w:right="-1"/>
        <w:jc w:val="both"/>
        <w:rPr>
          <w:rFonts w:ascii="CorpoS" w:hAnsi="CorpoS"/>
          <w:noProof/>
        </w:rPr>
      </w:pPr>
      <w:r>
        <w:rPr>
          <w:rFonts w:ascii="CorpoS" w:hAnsi="CorpoS"/>
          <w:b/>
        </w:rPr>
        <w:t xml:space="preserve">Gas turbine-based concept significantly reduces impact on the climate </w:t>
      </w:r>
    </w:p>
    <w:p w14:paraId="120CCE91" w14:textId="77777777" w:rsidR="003C3D7B" w:rsidRPr="00832C6A" w:rsidRDefault="00C27C41" w:rsidP="00E50ADB">
      <w:pPr>
        <w:numPr>
          <w:ilvl w:val="0"/>
          <w:numId w:val="6"/>
        </w:numPr>
        <w:tabs>
          <w:tab w:val="clear" w:pos="720"/>
          <w:tab w:val="num" w:pos="284"/>
        </w:tabs>
        <w:ind w:left="360" w:right="-1"/>
        <w:jc w:val="both"/>
        <w:rPr>
          <w:rFonts w:ascii="CorpoS" w:hAnsi="CorpoS"/>
          <w:noProof/>
        </w:rPr>
      </w:pPr>
      <w:r>
        <w:rPr>
          <w:rFonts w:ascii="CorpoS" w:hAnsi="CorpoS"/>
          <w:b/>
        </w:rPr>
        <w:t xml:space="preserve">Operation with SAFs and hydrogen in all thrust categories possible  </w:t>
      </w:r>
    </w:p>
    <w:p w14:paraId="105D5204" w14:textId="77777777" w:rsidR="00832C6A" w:rsidRPr="00624636" w:rsidRDefault="00832C6A" w:rsidP="00832C6A">
      <w:pPr>
        <w:ind w:right="-1"/>
        <w:jc w:val="both"/>
        <w:rPr>
          <w:rFonts w:ascii="CorpoS" w:hAnsi="CorpoS"/>
          <w:noProof/>
          <w:lang w:val="en-GB"/>
        </w:rPr>
      </w:pPr>
    </w:p>
    <w:p w14:paraId="672025EA" w14:textId="799AA2AC" w:rsidR="00832C6A" w:rsidRDefault="00832C6A" w:rsidP="00832C6A">
      <w:pPr>
        <w:pStyle w:val="MTUBodycopy"/>
        <w:tabs>
          <w:tab w:val="left" w:pos="8505"/>
        </w:tabs>
        <w:ind w:right="-1"/>
        <w:jc w:val="both"/>
        <w:rPr>
          <w:noProof/>
          <w:sz w:val="24"/>
        </w:rPr>
      </w:pPr>
      <w:r>
        <w:rPr>
          <w:sz w:val="24"/>
        </w:rPr>
        <w:t xml:space="preserve">Berlin, June 23, 2022 – Through its Clean Air Engine (Claire) technology agenda, MTU is hard at work on reducing the climate impact and energy use of aviation propulsion systems in three stages. Zero emissions is the big goal. The company is focusing its efforts on the evolution of the gas turbine on the basis of the </w:t>
      </w:r>
      <w:r w:rsidR="00624636">
        <w:rPr>
          <w:sz w:val="24"/>
        </w:rPr>
        <w:t>G</w:t>
      </w:r>
      <w:r>
        <w:rPr>
          <w:sz w:val="24"/>
        </w:rPr>
        <w:t xml:space="preserve">eared </w:t>
      </w:r>
      <w:r w:rsidR="00624636">
        <w:rPr>
          <w:sz w:val="24"/>
        </w:rPr>
        <w:t>Turbo</w:t>
      </w:r>
      <w:r>
        <w:rPr>
          <w:sz w:val="24"/>
        </w:rPr>
        <w:t>fan (GTF) and on revolutionary concepts. The favored revolutionary concepts include the Flying Fuel Cell and the Water-Enhanced Turbofan, or WET</w:t>
      </w:r>
      <w:r w:rsidR="003D14F5">
        <w:rPr>
          <w:sz w:val="24"/>
        </w:rPr>
        <w:t xml:space="preserve"> Engine. </w:t>
      </w:r>
      <w:r>
        <w:rPr>
          <w:sz w:val="24"/>
        </w:rPr>
        <w:t xml:space="preserve">“This </w:t>
      </w:r>
      <w:r w:rsidR="00624636">
        <w:rPr>
          <w:sz w:val="24"/>
        </w:rPr>
        <w:t>GTF</w:t>
      </w:r>
      <w:r>
        <w:rPr>
          <w:sz w:val="24"/>
        </w:rPr>
        <w:t>-based engine will significantly reduce CO</w:t>
      </w:r>
      <w:r>
        <w:rPr>
          <w:sz w:val="24"/>
          <w:vertAlign w:val="subscript"/>
        </w:rPr>
        <w:t>2</w:t>
      </w:r>
      <w:r>
        <w:rPr>
          <w:sz w:val="24"/>
        </w:rPr>
        <w:t xml:space="preserve"> and </w:t>
      </w:r>
      <w:r w:rsidR="00A47E45">
        <w:rPr>
          <w:sz w:val="24"/>
        </w:rPr>
        <w:t>NOx</w:t>
      </w:r>
      <w:r>
        <w:rPr>
          <w:sz w:val="24"/>
        </w:rPr>
        <w:t xml:space="preserve"> emissions as well as formation of contrails,” says MTU COO Lars Wagner. </w:t>
      </w:r>
    </w:p>
    <w:p w14:paraId="575B6044" w14:textId="77777777" w:rsidR="00832C6A" w:rsidRPr="00624636" w:rsidRDefault="00832C6A" w:rsidP="00832C6A">
      <w:pPr>
        <w:pStyle w:val="MTUBodycopy"/>
        <w:tabs>
          <w:tab w:val="left" w:pos="8505"/>
        </w:tabs>
        <w:ind w:right="-1"/>
        <w:jc w:val="both"/>
        <w:rPr>
          <w:noProof/>
          <w:sz w:val="24"/>
          <w:lang w:val="en-GB"/>
        </w:rPr>
      </w:pPr>
    </w:p>
    <w:p w14:paraId="6788FDDF" w14:textId="7C0A38BA" w:rsidR="0042278D" w:rsidRDefault="004531F5" w:rsidP="0042278D">
      <w:pPr>
        <w:pStyle w:val="MTUBodycopy"/>
        <w:tabs>
          <w:tab w:val="left" w:pos="8505"/>
        </w:tabs>
        <w:ind w:right="-1"/>
        <w:jc w:val="both"/>
        <w:rPr>
          <w:noProof/>
          <w:sz w:val="24"/>
        </w:rPr>
      </w:pPr>
      <w:r>
        <w:rPr>
          <w:sz w:val="24"/>
        </w:rPr>
        <w:t xml:space="preserve">“Since the concept is based on the gas turbine, the WET engine can rely in full on MTU’s expertise,” explains Dr. Stefan Weber, </w:t>
      </w:r>
      <w:r w:rsidR="003D14F5" w:rsidRPr="003D14F5">
        <w:rPr>
          <w:sz w:val="24"/>
        </w:rPr>
        <w:t>Senior Vice President Engineering and Technology</w:t>
      </w:r>
      <w:r w:rsidR="003D14F5">
        <w:rPr>
          <w:sz w:val="24"/>
        </w:rPr>
        <w:t xml:space="preserve"> at MTU in Munich. </w:t>
      </w:r>
      <w:r>
        <w:rPr>
          <w:sz w:val="24"/>
        </w:rPr>
        <w:t xml:space="preserve">The WET engine uses residual heat from the engine’s exhaust gas. To do this, a steam generator is used to evaporate water and inject it into the combustion chamber. This kind of “wet” combustion </w:t>
      </w:r>
      <w:r w:rsidR="00F01415" w:rsidRPr="00F01415">
        <w:rPr>
          <w:sz w:val="24"/>
        </w:rPr>
        <w:t xml:space="preserve">increases the engine’s efficiency, but that isn’t all. It also reduces nitrogen oxide emissions </w:t>
      </w:r>
      <w:r>
        <w:rPr>
          <w:sz w:val="24"/>
        </w:rPr>
        <w:t>massively</w:t>
      </w:r>
      <w:r w:rsidR="00F01415">
        <w:rPr>
          <w:sz w:val="24"/>
        </w:rPr>
        <w:t>.</w:t>
      </w:r>
      <w:r>
        <w:rPr>
          <w:sz w:val="24"/>
        </w:rPr>
        <w:t xml:space="preserve"> The water needed for this is collected from the exhaust gas inside a condenser connected to a water separator. Fuel consumption, CO</w:t>
      </w:r>
      <w:r>
        <w:rPr>
          <w:sz w:val="24"/>
          <w:vertAlign w:val="subscript"/>
        </w:rPr>
        <w:t>2</w:t>
      </w:r>
      <w:r>
        <w:rPr>
          <w:sz w:val="24"/>
        </w:rPr>
        <w:t xml:space="preserve"> emissions, and formation of contrails are also sharply reduced. </w:t>
      </w:r>
    </w:p>
    <w:p w14:paraId="0D8046CE" w14:textId="77777777" w:rsidR="0042278D" w:rsidRPr="00624636" w:rsidRDefault="0042278D" w:rsidP="0042278D">
      <w:pPr>
        <w:pStyle w:val="MTUBodycopy"/>
        <w:tabs>
          <w:tab w:val="left" w:pos="8505"/>
        </w:tabs>
        <w:ind w:right="-1"/>
        <w:jc w:val="both"/>
        <w:rPr>
          <w:noProof/>
          <w:sz w:val="24"/>
          <w:lang w:val="en-GB"/>
        </w:rPr>
      </w:pPr>
    </w:p>
    <w:p w14:paraId="0D290ACE" w14:textId="77A47129" w:rsidR="004531F5" w:rsidRDefault="007E7CFD" w:rsidP="0042278D">
      <w:pPr>
        <w:pStyle w:val="MTUBodycopy"/>
        <w:tabs>
          <w:tab w:val="left" w:pos="8505"/>
        </w:tabs>
        <w:ind w:right="-1"/>
        <w:jc w:val="both"/>
        <w:rPr>
          <w:noProof/>
          <w:sz w:val="24"/>
        </w:rPr>
      </w:pPr>
      <w:r>
        <w:rPr>
          <w:sz w:val="24"/>
        </w:rPr>
        <w:t xml:space="preserve">Weber continues: “The WET </w:t>
      </w:r>
      <w:r w:rsidR="003D14F5">
        <w:rPr>
          <w:sz w:val="24"/>
        </w:rPr>
        <w:t>E</w:t>
      </w:r>
      <w:r>
        <w:rPr>
          <w:sz w:val="24"/>
        </w:rPr>
        <w:t xml:space="preserve">ngine can be operated with jet fuel, sustainable aviation fuels (SAFs), and hydrogen, and it can be used in short-, medium-, and long-haul flights. That means it covers the range where almost all of the aviation sector’s climate impact is generated.” By reducing climate impact by about 80 percent, this concept will achieve near climate neutrality as early as 2035. “It is also highly efficient, so it cuts costs and conserves valuable resources.” </w:t>
      </w:r>
    </w:p>
    <w:p w14:paraId="7A903CA0" w14:textId="77777777" w:rsidR="004531F5" w:rsidRPr="00624636" w:rsidRDefault="004531F5" w:rsidP="00832C6A">
      <w:pPr>
        <w:pStyle w:val="MTUBodycopy"/>
        <w:tabs>
          <w:tab w:val="left" w:pos="8505"/>
        </w:tabs>
        <w:ind w:right="-1"/>
        <w:jc w:val="both"/>
        <w:rPr>
          <w:noProof/>
          <w:sz w:val="24"/>
          <w:lang w:val="en-GB"/>
        </w:rPr>
      </w:pPr>
    </w:p>
    <w:p w14:paraId="0A72C462" w14:textId="7BAEBFBD" w:rsidR="00EC2DB4" w:rsidRDefault="00EC2DB4" w:rsidP="00EC2DB4">
      <w:pPr>
        <w:pStyle w:val="MTUBodycopy"/>
        <w:tabs>
          <w:tab w:val="left" w:pos="8505"/>
        </w:tabs>
        <w:ind w:right="-1"/>
        <w:jc w:val="both"/>
        <w:rPr>
          <w:noProof/>
          <w:sz w:val="24"/>
        </w:rPr>
      </w:pPr>
      <w:r>
        <w:rPr>
          <w:sz w:val="24"/>
        </w:rPr>
        <w:t xml:space="preserve">In addition to the planned market launch in 2035, the Water-Enhanced Turbofan is to undergo further optimization between now and 2050. Near drop-in fuels – SAFs with chemical adjustments – can be used to achieve maximum reductions in climate impact. The adjustments needed, if any, will be minor. “If the WET </w:t>
      </w:r>
      <w:r w:rsidR="003D14F5">
        <w:rPr>
          <w:sz w:val="24"/>
        </w:rPr>
        <w:t>E</w:t>
      </w:r>
      <w:r>
        <w:rPr>
          <w:sz w:val="24"/>
        </w:rPr>
        <w:t>ngine w</w:t>
      </w:r>
      <w:r w:rsidR="003D14F5">
        <w:rPr>
          <w:sz w:val="24"/>
        </w:rPr>
        <w:t>as</w:t>
      </w:r>
      <w:r>
        <w:rPr>
          <w:sz w:val="24"/>
        </w:rPr>
        <w:t xml:space="preserve"> operated with hydrogen, it would not only have further advantages in terms of climate-related emissions, but would also potentially reduce the engine’s weight and air resistance thanks to more-compact design and construction, as the heat exchangers needed for the concept can utilize the full cooling potential of cryogenic hydrogen,” explains Dr. Claus </w:t>
      </w:r>
      <w:proofErr w:type="spellStart"/>
      <w:r>
        <w:rPr>
          <w:sz w:val="24"/>
        </w:rPr>
        <w:t>Riegler</w:t>
      </w:r>
      <w:proofErr w:type="spellEnd"/>
      <w:r>
        <w:rPr>
          <w:sz w:val="24"/>
        </w:rPr>
        <w:t xml:space="preserve">, </w:t>
      </w:r>
      <w:r w:rsidR="003D14F5" w:rsidRPr="003D14F5">
        <w:rPr>
          <w:sz w:val="24"/>
        </w:rPr>
        <w:t>Senior Vice President Technology &amp; Engineering Advanced Programs</w:t>
      </w:r>
      <w:r w:rsidR="003D14F5">
        <w:rPr>
          <w:sz w:val="24"/>
        </w:rPr>
        <w:t xml:space="preserve"> </w:t>
      </w:r>
      <w:r>
        <w:rPr>
          <w:sz w:val="24"/>
        </w:rPr>
        <w:t>at Germany’s leading engine manufacturer in Munich.</w:t>
      </w:r>
    </w:p>
    <w:p w14:paraId="6FE4999F" w14:textId="77777777" w:rsidR="00EC2DB4" w:rsidRPr="00624636" w:rsidRDefault="00EC2DB4" w:rsidP="00EC2DB4">
      <w:pPr>
        <w:pStyle w:val="MTUBodycopy"/>
        <w:tabs>
          <w:tab w:val="left" w:pos="8505"/>
        </w:tabs>
        <w:ind w:right="-1"/>
        <w:jc w:val="both"/>
        <w:rPr>
          <w:noProof/>
          <w:sz w:val="24"/>
          <w:lang w:val="en-GB"/>
        </w:rPr>
      </w:pPr>
    </w:p>
    <w:p w14:paraId="52F64210" w14:textId="77777777" w:rsidR="00457CF1" w:rsidRDefault="00457CF1" w:rsidP="009D7EB0">
      <w:pPr>
        <w:ind w:right="141"/>
        <w:jc w:val="both"/>
        <w:rPr>
          <w:rFonts w:ascii="CorpoS" w:hAnsi="CorpoS"/>
          <w:b/>
          <w:bCs/>
          <w:noProof/>
          <w:sz w:val="20"/>
          <w:u w:val="single"/>
        </w:rPr>
      </w:pPr>
    </w:p>
    <w:p w14:paraId="2CCCED67" w14:textId="448C3C68" w:rsidR="009D7EB0" w:rsidRPr="00AF521E" w:rsidRDefault="009D7EB0" w:rsidP="009D7EB0">
      <w:pPr>
        <w:ind w:right="141"/>
        <w:jc w:val="both"/>
        <w:rPr>
          <w:rFonts w:ascii="CorpoS" w:hAnsi="CorpoS"/>
          <w:b/>
          <w:noProof/>
          <w:sz w:val="20"/>
          <w:u w:val="single"/>
        </w:rPr>
      </w:pPr>
      <w:bookmarkStart w:id="0" w:name="_GoBack"/>
      <w:bookmarkEnd w:id="0"/>
      <w:r w:rsidRPr="00AF521E">
        <w:rPr>
          <w:rFonts w:ascii="CorpoS" w:hAnsi="CorpoS"/>
          <w:b/>
          <w:bCs/>
          <w:noProof/>
          <w:sz w:val="20"/>
          <w:u w:val="single"/>
        </w:rPr>
        <w:t>About MTU Aero Engines</w:t>
      </w:r>
    </w:p>
    <w:p w14:paraId="4CBC4B67" w14:textId="77777777" w:rsidR="009D7EB0" w:rsidRPr="00AF521E" w:rsidRDefault="009D7EB0" w:rsidP="009D7EB0">
      <w:pPr>
        <w:tabs>
          <w:tab w:val="left" w:pos="9072"/>
        </w:tabs>
        <w:ind w:right="141"/>
        <w:jc w:val="both"/>
        <w:rPr>
          <w:rFonts w:ascii="CorpoS" w:hAnsi="CorpoS"/>
          <w:noProof/>
          <w:sz w:val="20"/>
        </w:rPr>
      </w:pPr>
      <w:r w:rsidRPr="00AF521E">
        <w:rPr>
          <w:rFonts w:ascii="CorpoS" w:hAnsi="CorpoS"/>
          <w:noProof/>
          <w:sz w:val="20"/>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w:t>
      </w:r>
      <w:r w:rsidRPr="00AF521E">
        <w:rPr>
          <w:rFonts w:ascii="CorpoS" w:hAnsi="CorpoS"/>
          <w:noProof/>
          <w:sz w:val="20"/>
        </w:rPr>
        <w:lastRenderedPageBreak/>
        <w:t>in service worldwide have MTU components on board. In the commercial maintenance sector</w:t>
      </w:r>
      <w:r>
        <w:rPr>
          <w:rFonts w:ascii="CorpoS" w:hAnsi="CorpoS"/>
          <w:noProof/>
          <w:sz w:val="20"/>
        </w:rPr>
        <w:t>,</w:t>
      </w:r>
      <w:r w:rsidRPr="00AF521E">
        <w:rPr>
          <w:rFonts w:ascii="CorpoS" w:hAnsi="CorpoS"/>
          <w:noProof/>
          <w:sz w:val="20"/>
        </w:rPr>
        <w:t xml:space="preserve"> the company ranks among the top three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over 10,000 employees and posted consolidated sales of almost 4.2 billion euros.</w:t>
      </w:r>
    </w:p>
    <w:p w14:paraId="6EA59717" w14:textId="77777777" w:rsidR="009D7EB0" w:rsidRPr="00AF521E" w:rsidRDefault="009D7EB0" w:rsidP="009D7EB0">
      <w:pPr>
        <w:ind w:right="283"/>
        <w:rPr>
          <w:rFonts w:ascii="CorpoS" w:hAnsi="CorpoS"/>
          <w:noProof/>
          <w:sz w:val="20"/>
        </w:rPr>
      </w:pPr>
    </w:p>
    <w:p w14:paraId="63E8E1E6" w14:textId="77777777" w:rsidR="009D7EB0" w:rsidRPr="00AF521E" w:rsidRDefault="009D7EB0" w:rsidP="009D7EB0">
      <w:pPr>
        <w:ind w:right="-851"/>
        <w:rPr>
          <w:rFonts w:ascii="CorpoS" w:hAnsi="CorpoS"/>
          <w:noProof/>
          <w:sz w:val="20"/>
        </w:rPr>
      </w:pPr>
    </w:p>
    <w:p w14:paraId="782F3308" w14:textId="77777777" w:rsidR="009D7EB0" w:rsidRPr="00AF521E" w:rsidRDefault="009D7EB0" w:rsidP="009D7EB0">
      <w:pPr>
        <w:rPr>
          <w:rFonts w:ascii="CorpoS" w:hAnsi="CorpoS"/>
          <w:noProof/>
          <w:sz w:val="20"/>
          <w:u w:val="single"/>
        </w:rPr>
      </w:pPr>
      <w:r w:rsidRPr="00AF521E">
        <w:rPr>
          <w:rFonts w:ascii="CorpoS" w:hAnsi="CorpoS"/>
          <w:noProof/>
          <w:sz w:val="20"/>
          <w:u w:val="single"/>
        </w:rPr>
        <w:t>Your contact</w:t>
      </w:r>
      <w:r w:rsidRPr="00AF521E">
        <w:rPr>
          <w:rFonts w:ascii="CorpoS" w:hAnsi="CorpoS"/>
          <w:noProof/>
          <w:sz w:val="20"/>
        </w:rPr>
        <w:t>:</w:t>
      </w:r>
    </w:p>
    <w:p w14:paraId="45C5AB1F" w14:textId="77777777" w:rsidR="009D7EB0" w:rsidRPr="00AF521E" w:rsidRDefault="009D7EB0" w:rsidP="009D7EB0">
      <w:pPr>
        <w:ind w:right="-851"/>
        <w:rPr>
          <w:rFonts w:ascii="CorpoS" w:hAnsi="CorpoS"/>
          <w:noProof/>
          <w:sz w:val="20"/>
        </w:rPr>
      </w:pPr>
      <w:r w:rsidRPr="00AF521E">
        <w:rPr>
          <w:rFonts w:ascii="CorpoS" w:hAnsi="CorpoS"/>
          <w:noProof/>
          <w:sz w:val="20"/>
        </w:rPr>
        <w:t>Martina Vollmuth</w:t>
      </w:r>
    </w:p>
    <w:p w14:paraId="4B42AFC9" w14:textId="77777777" w:rsidR="009D7EB0" w:rsidRPr="00AF521E" w:rsidRDefault="009D7EB0" w:rsidP="009D7EB0">
      <w:pPr>
        <w:ind w:right="-851"/>
        <w:rPr>
          <w:rFonts w:ascii="CorpoS" w:hAnsi="CorpoS"/>
          <w:noProof/>
          <w:sz w:val="20"/>
        </w:rPr>
      </w:pPr>
      <w:r w:rsidRPr="00AF521E">
        <w:rPr>
          <w:rFonts w:ascii="CorpoS" w:hAnsi="CorpoS"/>
          <w:noProof/>
          <w:sz w:val="20"/>
        </w:rPr>
        <w:t>Press Officer Technology</w:t>
      </w:r>
    </w:p>
    <w:p w14:paraId="585E7E98" w14:textId="77777777" w:rsidR="009D7EB0" w:rsidRPr="00AF521E" w:rsidRDefault="009D7EB0" w:rsidP="009D7EB0">
      <w:pPr>
        <w:ind w:right="-851"/>
        <w:rPr>
          <w:rFonts w:ascii="CorpoS" w:hAnsi="CorpoS"/>
          <w:noProof/>
          <w:sz w:val="20"/>
        </w:rPr>
      </w:pPr>
      <w:r w:rsidRPr="00AF521E">
        <w:rPr>
          <w:rFonts w:ascii="CorpoS" w:hAnsi="CorpoS"/>
          <w:noProof/>
          <w:sz w:val="20"/>
        </w:rPr>
        <w:t>Tel.: +49 89 14 89 53 33</w:t>
      </w:r>
    </w:p>
    <w:p w14:paraId="3C2B7F7C" w14:textId="77777777" w:rsidR="009D7EB0" w:rsidRPr="00AF521E" w:rsidRDefault="009D7EB0" w:rsidP="009D7EB0">
      <w:pPr>
        <w:rPr>
          <w:rFonts w:ascii="CorpoS" w:hAnsi="CorpoS"/>
          <w:noProof/>
          <w:sz w:val="20"/>
          <w:u w:val="single"/>
        </w:rPr>
      </w:pPr>
      <w:r w:rsidRPr="00AF521E">
        <w:rPr>
          <w:rFonts w:ascii="CorpoS" w:hAnsi="CorpoS"/>
          <w:noProof/>
          <w:sz w:val="20"/>
        </w:rPr>
        <w:t>Cell phone: +49 176 1001 7133</w:t>
      </w:r>
    </w:p>
    <w:p w14:paraId="6BC691F5" w14:textId="77777777" w:rsidR="009D7EB0" w:rsidRPr="00AF521E" w:rsidRDefault="009D7EB0" w:rsidP="009D7EB0">
      <w:pPr>
        <w:rPr>
          <w:rFonts w:ascii="CorpoS" w:hAnsi="CorpoS"/>
          <w:noProof/>
          <w:sz w:val="20"/>
          <w:u w:val="single"/>
        </w:rPr>
      </w:pPr>
      <w:r w:rsidRPr="00AF521E">
        <w:rPr>
          <w:rFonts w:ascii="CorpoS" w:hAnsi="CorpoS"/>
          <w:noProof/>
          <w:sz w:val="20"/>
        </w:rPr>
        <w:t xml:space="preserve">E-mail: </w:t>
      </w:r>
      <w:hyperlink r:id="rId7" w:history="1">
        <w:r w:rsidRPr="00AF521E">
          <w:rPr>
            <w:rStyle w:val="Hyperlink"/>
            <w:rFonts w:ascii="CorpoS" w:hAnsi="CorpoS"/>
            <w:noProof/>
            <w:sz w:val="20"/>
            <w:u w:val="none"/>
          </w:rPr>
          <w:t>martina.vollmuth@mtu.de</w:t>
        </w:r>
      </w:hyperlink>
    </w:p>
    <w:p w14:paraId="3BDA6302" w14:textId="77777777" w:rsidR="009D7EB0" w:rsidRPr="00AF521E" w:rsidRDefault="009D7EB0" w:rsidP="009D7EB0">
      <w:pPr>
        <w:rPr>
          <w:rFonts w:ascii="CorpoS" w:hAnsi="CorpoS"/>
          <w:noProof/>
          <w:sz w:val="20"/>
          <w:u w:val="single"/>
        </w:rPr>
      </w:pPr>
    </w:p>
    <w:p w14:paraId="786F9D1B" w14:textId="77777777" w:rsidR="009D7EB0" w:rsidRPr="00AF521E" w:rsidRDefault="009D7EB0" w:rsidP="009D7EB0">
      <w:pPr>
        <w:rPr>
          <w:rFonts w:ascii="CorpoS" w:hAnsi="CorpoS"/>
          <w:noProof/>
          <w:sz w:val="20"/>
        </w:rPr>
      </w:pPr>
    </w:p>
    <w:p w14:paraId="6CEAFF47" w14:textId="77777777" w:rsidR="009D7EB0" w:rsidRPr="00AF521E" w:rsidRDefault="009D7EB0" w:rsidP="009D7EB0">
      <w:pPr>
        <w:pStyle w:val="MTUBodycopy"/>
        <w:tabs>
          <w:tab w:val="left" w:pos="8505"/>
        </w:tabs>
        <w:ind w:right="1984"/>
        <w:jc w:val="both"/>
        <w:rPr>
          <w:i/>
          <w:noProof/>
        </w:rPr>
      </w:pPr>
      <w:r w:rsidRPr="00AF521E">
        <w:rPr>
          <w:i/>
          <w:iCs/>
          <w:noProof/>
        </w:rPr>
        <w:t xml:space="preserve">For the full collection of press releases and photos, go to </w:t>
      </w:r>
      <w:hyperlink r:id="rId8" w:history="1">
        <w:r w:rsidRPr="00AF521E">
          <w:rPr>
            <w:rStyle w:val="Hyperlink"/>
            <w:i/>
            <w:iCs/>
            <w:noProof/>
          </w:rPr>
          <w:t>http://www.mtu.de</w:t>
        </w:r>
      </w:hyperlink>
    </w:p>
    <w:p w14:paraId="6672D962" w14:textId="77777777" w:rsidR="009D7EB0" w:rsidRPr="00070590" w:rsidRDefault="009D7EB0" w:rsidP="00070590">
      <w:pPr>
        <w:pStyle w:val="MTUBodycopy"/>
        <w:tabs>
          <w:tab w:val="left" w:pos="8505"/>
        </w:tabs>
        <w:ind w:right="-1"/>
        <w:jc w:val="both"/>
        <w:rPr>
          <w:noProof/>
          <w:sz w:val="24"/>
        </w:rPr>
      </w:pPr>
    </w:p>
    <w:sectPr w:rsidR="009D7EB0" w:rsidRPr="00070590" w:rsidSect="00C51043">
      <w:headerReference w:type="default" r:id="rId9"/>
      <w:footerReference w:type="default" r:id="rId10"/>
      <w:headerReference w:type="first" r:id="rId11"/>
      <w:footerReference w:type="first" r:id="rId12"/>
      <w:type w:val="continuous"/>
      <w:pgSz w:w="11907" w:h="16840" w:code="9"/>
      <w:pgMar w:top="2835" w:right="1134" w:bottom="1701"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F6FC3" w16cid:durableId="265600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C97F2" w14:textId="77777777" w:rsidR="00FD2B63" w:rsidRDefault="00FD2B63">
      <w:r>
        <w:separator/>
      </w:r>
    </w:p>
  </w:endnote>
  <w:endnote w:type="continuationSeparator" w:id="0">
    <w:p w14:paraId="3F606E19" w14:textId="77777777" w:rsidR="00FD2B63" w:rsidRDefault="00FD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5ABC"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5293"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806B727"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64AD46A1"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667B8B2B" w14:textId="77777777"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2C96D40D"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3151D1FD"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6F15" w14:textId="77777777" w:rsidR="00FD2B63" w:rsidRDefault="00FD2B63">
      <w:r>
        <w:separator/>
      </w:r>
    </w:p>
  </w:footnote>
  <w:footnote w:type="continuationSeparator" w:id="0">
    <w:p w14:paraId="4B809744" w14:textId="77777777" w:rsidR="00FD2B63" w:rsidRDefault="00FD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1611"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D10C245" wp14:editId="26F98046">
          <wp:simplePos x="0" y="0"/>
          <wp:positionH relativeFrom="column">
            <wp:posOffset>0</wp:posOffset>
          </wp:positionH>
          <wp:positionV relativeFrom="paragraph">
            <wp:posOffset>6985</wp:posOffset>
          </wp:positionV>
          <wp:extent cx="1616710" cy="789940"/>
          <wp:effectExtent l="0" t="0" r="0" b="0"/>
          <wp:wrapNone/>
          <wp:docPr id="41"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12C1"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4CBAC18A" wp14:editId="339FA93E">
          <wp:simplePos x="0" y="0"/>
          <wp:positionH relativeFrom="column">
            <wp:posOffset>0</wp:posOffset>
          </wp:positionH>
          <wp:positionV relativeFrom="paragraph">
            <wp:posOffset>6985</wp:posOffset>
          </wp:positionV>
          <wp:extent cx="1630680" cy="792480"/>
          <wp:effectExtent l="0" t="0" r="0" b="0"/>
          <wp:wrapNone/>
          <wp:docPr id="4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A2038"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0F2C8EC3" wp14:editId="3B6D7D25">
              <wp:simplePos x="0" y="0"/>
              <wp:positionH relativeFrom="column">
                <wp:posOffset>3267414</wp:posOffset>
              </wp:positionH>
              <wp:positionV relativeFrom="paragraph">
                <wp:posOffset>176011</wp:posOffset>
              </wp:positionV>
              <wp:extent cx="2697733" cy="816610"/>
              <wp:effectExtent l="0" t="0" r="762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733"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17131"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75703D70"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C8EC3" id="_x0000_t202" coordsize="21600,21600" o:spt="202" path="m,l,21600r21600,l21600,xe">
              <v:stroke joinstyle="miter"/>
              <v:path gradientshapeok="t" o:connecttype="rect"/>
            </v:shapetype>
            <v:shape id="Text Box 6" o:spid="_x0000_s1026" type="#_x0000_t202" style="position:absolute;margin-left:257.3pt;margin-top:13.85pt;width:212.4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7S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" filled="f" stroked="f">
              <v:textbox inset="0,0,0,0">
                <w:txbxContent>
                  <w:p w14:paraId="5E517131"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75703D70"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7266D805" wp14:editId="6E7A210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6098D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C6307B1"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0590"/>
    <w:rsid w:val="00073BEA"/>
    <w:rsid w:val="00074142"/>
    <w:rsid w:val="0007603C"/>
    <w:rsid w:val="000860C0"/>
    <w:rsid w:val="00095C96"/>
    <w:rsid w:val="000B67F6"/>
    <w:rsid w:val="000C09A7"/>
    <w:rsid w:val="000C441E"/>
    <w:rsid w:val="000D22EA"/>
    <w:rsid w:val="000E5C57"/>
    <w:rsid w:val="000F0BAD"/>
    <w:rsid w:val="000F1C43"/>
    <w:rsid w:val="000F74AB"/>
    <w:rsid w:val="00100FBE"/>
    <w:rsid w:val="001060D0"/>
    <w:rsid w:val="00107445"/>
    <w:rsid w:val="00113984"/>
    <w:rsid w:val="00115186"/>
    <w:rsid w:val="00116E26"/>
    <w:rsid w:val="00126B24"/>
    <w:rsid w:val="0013024C"/>
    <w:rsid w:val="00143677"/>
    <w:rsid w:val="00144D88"/>
    <w:rsid w:val="00150E71"/>
    <w:rsid w:val="00151E2A"/>
    <w:rsid w:val="00161E32"/>
    <w:rsid w:val="00163004"/>
    <w:rsid w:val="001752F8"/>
    <w:rsid w:val="0019251F"/>
    <w:rsid w:val="00197CF5"/>
    <w:rsid w:val="001A1A57"/>
    <w:rsid w:val="001A54D4"/>
    <w:rsid w:val="001A74E7"/>
    <w:rsid w:val="001A7B1C"/>
    <w:rsid w:val="001B1AE3"/>
    <w:rsid w:val="001B4464"/>
    <w:rsid w:val="001C403E"/>
    <w:rsid w:val="001C53D3"/>
    <w:rsid w:val="001E271B"/>
    <w:rsid w:val="001E3D3D"/>
    <w:rsid w:val="001E5784"/>
    <w:rsid w:val="001F5FB8"/>
    <w:rsid w:val="002037D9"/>
    <w:rsid w:val="0021191F"/>
    <w:rsid w:val="0021633B"/>
    <w:rsid w:val="00226271"/>
    <w:rsid w:val="002335C6"/>
    <w:rsid w:val="00254406"/>
    <w:rsid w:val="00256BAD"/>
    <w:rsid w:val="002619FB"/>
    <w:rsid w:val="00261A60"/>
    <w:rsid w:val="00270DD3"/>
    <w:rsid w:val="00280197"/>
    <w:rsid w:val="00281AA0"/>
    <w:rsid w:val="00291085"/>
    <w:rsid w:val="002A3DF2"/>
    <w:rsid w:val="002A4079"/>
    <w:rsid w:val="002B00EF"/>
    <w:rsid w:val="002B6B5C"/>
    <w:rsid w:val="002C1173"/>
    <w:rsid w:val="002D758E"/>
    <w:rsid w:val="002E1361"/>
    <w:rsid w:val="002E2DB5"/>
    <w:rsid w:val="002E3646"/>
    <w:rsid w:val="002E648F"/>
    <w:rsid w:val="002E6DFD"/>
    <w:rsid w:val="002F76AF"/>
    <w:rsid w:val="00300A57"/>
    <w:rsid w:val="003018DF"/>
    <w:rsid w:val="00310230"/>
    <w:rsid w:val="00322F67"/>
    <w:rsid w:val="003252EA"/>
    <w:rsid w:val="00325951"/>
    <w:rsid w:val="003306E0"/>
    <w:rsid w:val="003372FB"/>
    <w:rsid w:val="00342A55"/>
    <w:rsid w:val="00343C99"/>
    <w:rsid w:val="00344B08"/>
    <w:rsid w:val="00345152"/>
    <w:rsid w:val="00347B69"/>
    <w:rsid w:val="00351FB9"/>
    <w:rsid w:val="0035315A"/>
    <w:rsid w:val="00354A2A"/>
    <w:rsid w:val="00354BD1"/>
    <w:rsid w:val="0036092F"/>
    <w:rsid w:val="0036549E"/>
    <w:rsid w:val="003737E2"/>
    <w:rsid w:val="0038142E"/>
    <w:rsid w:val="003839FD"/>
    <w:rsid w:val="003872A6"/>
    <w:rsid w:val="0039010D"/>
    <w:rsid w:val="00390A09"/>
    <w:rsid w:val="00392F50"/>
    <w:rsid w:val="00397709"/>
    <w:rsid w:val="003A74C1"/>
    <w:rsid w:val="003B2216"/>
    <w:rsid w:val="003C1344"/>
    <w:rsid w:val="003C2EDE"/>
    <w:rsid w:val="003C3D7B"/>
    <w:rsid w:val="003D1233"/>
    <w:rsid w:val="003D14F5"/>
    <w:rsid w:val="003E220C"/>
    <w:rsid w:val="003E4C71"/>
    <w:rsid w:val="003E7697"/>
    <w:rsid w:val="004044E9"/>
    <w:rsid w:val="00405869"/>
    <w:rsid w:val="00410940"/>
    <w:rsid w:val="00422193"/>
    <w:rsid w:val="0042278D"/>
    <w:rsid w:val="00433A66"/>
    <w:rsid w:val="00435C73"/>
    <w:rsid w:val="004429FD"/>
    <w:rsid w:val="004531F5"/>
    <w:rsid w:val="0045750D"/>
    <w:rsid w:val="00457CF1"/>
    <w:rsid w:val="00462E55"/>
    <w:rsid w:val="00471AF9"/>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24636"/>
    <w:rsid w:val="00636522"/>
    <w:rsid w:val="006379B7"/>
    <w:rsid w:val="00637C2B"/>
    <w:rsid w:val="00666C49"/>
    <w:rsid w:val="006706CB"/>
    <w:rsid w:val="006715A7"/>
    <w:rsid w:val="00681B62"/>
    <w:rsid w:val="006906EB"/>
    <w:rsid w:val="0069311E"/>
    <w:rsid w:val="00695DED"/>
    <w:rsid w:val="006A16CD"/>
    <w:rsid w:val="006D1A73"/>
    <w:rsid w:val="006D1C26"/>
    <w:rsid w:val="006D696C"/>
    <w:rsid w:val="006E253B"/>
    <w:rsid w:val="006F10FE"/>
    <w:rsid w:val="0070360F"/>
    <w:rsid w:val="00706897"/>
    <w:rsid w:val="00712F46"/>
    <w:rsid w:val="00713DA0"/>
    <w:rsid w:val="007174B3"/>
    <w:rsid w:val="00742FCE"/>
    <w:rsid w:val="0074378B"/>
    <w:rsid w:val="00751755"/>
    <w:rsid w:val="00754703"/>
    <w:rsid w:val="00757670"/>
    <w:rsid w:val="00760EE0"/>
    <w:rsid w:val="00761A2B"/>
    <w:rsid w:val="00763816"/>
    <w:rsid w:val="007719C7"/>
    <w:rsid w:val="0077756B"/>
    <w:rsid w:val="00783811"/>
    <w:rsid w:val="0078551E"/>
    <w:rsid w:val="0078769A"/>
    <w:rsid w:val="0079113C"/>
    <w:rsid w:val="00791188"/>
    <w:rsid w:val="007A0340"/>
    <w:rsid w:val="007A3449"/>
    <w:rsid w:val="007B1097"/>
    <w:rsid w:val="007B301A"/>
    <w:rsid w:val="007C57E1"/>
    <w:rsid w:val="007D25B0"/>
    <w:rsid w:val="007D3740"/>
    <w:rsid w:val="007E7CA5"/>
    <w:rsid w:val="007E7CFD"/>
    <w:rsid w:val="007F194B"/>
    <w:rsid w:val="007F314E"/>
    <w:rsid w:val="007F5DED"/>
    <w:rsid w:val="00804AFD"/>
    <w:rsid w:val="00806654"/>
    <w:rsid w:val="008168F1"/>
    <w:rsid w:val="0082203B"/>
    <w:rsid w:val="00826A11"/>
    <w:rsid w:val="008306EE"/>
    <w:rsid w:val="00832C6A"/>
    <w:rsid w:val="00834647"/>
    <w:rsid w:val="00837CB6"/>
    <w:rsid w:val="00840ED4"/>
    <w:rsid w:val="00846648"/>
    <w:rsid w:val="008527B9"/>
    <w:rsid w:val="0086021C"/>
    <w:rsid w:val="00872C46"/>
    <w:rsid w:val="00881D11"/>
    <w:rsid w:val="008879C4"/>
    <w:rsid w:val="00890BCF"/>
    <w:rsid w:val="008A1E29"/>
    <w:rsid w:val="008A6D05"/>
    <w:rsid w:val="008B6154"/>
    <w:rsid w:val="008C134B"/>
    <w:rsid w:val="008C518C"/>
    <w:rsid w:val="008C7FB8"/>
    <w:rsid w:val="008D3F07"/>
    <w:rsid w:val="008D5F6B"/>
    <w:rsid w:val="008D7CDD"/>
    <w:rsid w:val="008E3B41"/>
    <w:rsid w:val="009065B5"/>
    <w:rsid w:val="00934B7B"/>
    <w:rsid w:val="009451BC"/>
    <w:rsid w:val="00952A6E"/>
    <w:rsid w:val="0096124D"/>
    <w:rsid w:val="00965448"/>
    <w:rsid w:val="00982B92"/>
    <w:rsid w:val="00991ADF"/>
    <w:rsid w:val="00992CD8"/>
    <w:rsid w:val="0099749E"/>
    <w:rsid w:val="009A7CC8"/>
    <w:rsid w:val="009B5CF5"/>
    <w:rsid w:val="009C11E4"/>
    <w:rsid w:val="009D2AF7"/>
    <w:rsid w:val="009D35D0"/>
    <w:rsid w:val="009D7EB0"/>
    <w:rsid w:val="009E0A17"/>
    <w:rsid w:val="009E2D48"/>
    <w:rsid w:val="009E49E6"/>
    <w:rsid w:val="009E62BA"/>
    <w:rsid w:val="009F3A26"/>
    <w:rsid w:val="00A22432"/>
    <w:rsid w:val="00A43C45"/>
    <w:rsid w:val="00A449B8"/>
    <w:rsid w:val="00A4513B"/>
    <w:rsid w:val="00A4792A"/>
    <w:rsid w:val="00A47E45"/>
    <w:rsid w:val="00A52FED"/>
    <w:rsid w:val="00A54850"/>
    <w:rsid w:val="00A55138"/>
    <w:rsid w:val="00A60A45"/>
    <w:rsid w:val="00A6393A"/>
    <w:rsid w:val="00A65E3C"/>
    <w:rsid w:val="00A73E32"/>
    <w:rsid w:val="00A749A4"/>
    <w:rsid w:val="00A775D8"/>
    <w:rsid w:val="00A8770E"/>
    <w:rsid w:val="00A909D7"/>
    <w:rsid w:val="00AB0181"/>
    <w:rsid w:val="00AB550C"/>
    <w:rsid w:val="00AB560A"/>
    <w:rsid w:val="00AB7725"/>
    <w:rsid w:val="00AC3141"/>
    <w:rsid w:val="00AC3F4E"/>
    <w:rsid w:val="00AC6128"/>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A7D0B"/>
    <w:rsid w:val="00BB5475"/>
    <w:rsid w:val="00BB5572"/>
    <w:rsid w:val="00BC0EFB"/>
    <w:rsid w:val="00BC26AC"/>
    <w:rsid w:val="00BE540B"/>
    <w:rsid w:val="00BE5BA9"/>
    <w:rsid w:val="00BF1A89"/>
    <w:rsid w:val="00BF53D7"/>
    <w:rsid w:val="00C022E0"/>
    <w:rsid w:val="00C11F8D"/>
    <w:rsid w:val="00C27C41"/>
    <w:rsid w:val="00C336EF"/>
    <w:rsid w:val="00C345E3"/>
    <w:rsid w:val="00C422B3"/>
    <w:rsid w:val="00C44076"/>
    <w:rsid w:val="00C51043"/>
    <w:rsid w:val="00C512CB"/>
    <w:rsid w:val="00C551E1"/>
    <w:rsid w:val="00C66179"/>
    <w:rsid w:val="00C735A6"/>
    <w:rsid w:val="00C76E59"/>
    <w:rsid w:val="00C8225F"/>
    <w:rsid w:val="00C84921"/>
    <w:rsid w:val="00C86FCD"/>
    <w:rsid w:val="00C901C5"/>
    <w:rsid w:val="00C91F17"/>
    <w:rsid w:val="00C93DED"/>
    <w:rsid w:val="00C969D6"/>
    <w:rsid w:val="00CA6EF8"/>
    <w:rsid w:val="00CA7DD6"/>
    <w:rsid w:val="00CB0939"/>
    <w:rsid w:val="00CB178B"/>
    <w:rsid w:val="00CB6EA6"/>
    <w:rsid w:val="00CD2469"/>
    <w:rsid w:val="00CE2593"/>
    <w:rsid w:val="00CE3E0B"/>
    <w:rsid w:val="00CE5748"/>
    <w:rsid w:val="00CE6DDA"/>
    <w:rsid w:val="00CE789D"/>
    <w:rsid w:val="00CF1657"/>
    <w:rsid w:val="00CF276E"/>
    <w:rsid w:val="00D0223E"/>
    <w:rsid w:val="00D21373"/>
    <w:rsid w:val="00D31922"/>
    <w:rsid w:val="00D740F9"/>
    <w:rsid w:val="00D76C52"/>
    <w:rsid w:val="00D91CB2"/>
    <w:rsid w:val="00D94AE8"/>
    <w:rsid w:val="00DB545D"/>
    <w:rsid w:val="00DC3B2E"/>
    <w:rsid w:val="00DC4FCF"/>
    <w:rsid w:val="00DD64E9"/>
    <w:rsid w:val="00DD6C03"/>
    <w:rsid w:val="00DF250A"/>
    <w:rsid w:val="00DF2E8C"/>
    <w:rsid w:val="00E10840"/>
    <w:rsid w:val="00E1645F"/>
    <w:rsid w:val="00E31510"/>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C2DB4"/>
    <w:rsid w:val="00ED2B45"/>
    <w:rsid w:val="00ED7F59"/>
    <w:rsid w:val="00EE49C0"/>
    <w:rsid w:val="00EF33F5"/>
    <w:rsid w:val="00F01415"/>
    <w:rsid w:val="00F027F8"/>
    <w:rsid w:val="00F052A2"/>
    <w:rsid w:val="00F065A8"/>
    <w:rsid w:val="00F16820"/>
    <w:rsid w:val="00F22834"/>
    <w:rsid w:val="00F235E3"/>
    <w:rsid w:val="00F247EA"/>
    <w:rsid w:val="00F440C4"/>
    <w:rsid w:val="00F54076"/>
    <w:rsid w:val="00F570A5"/>
    <w:rsid w:val="00F73387"/>
    <w:rsid w:val="00F84C1C"/>
    <w:rsid w:val="00F87571"/>
    <w:rsid w:val="00FA2576"/>
    <w:rsid w:val="00FB0A76"/>
    <w:rsid w:val="00FB2604"/>
    <w:rsid w:val="00FD1D0E"/>
    <w:rsid w:val="00FD2B63"/>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DAC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character" w:customStyle="1" w:styleId="Textkrper2Zchn">
    <w:name w:val="Textkörper 2 Zchn"/>
    <w:basedOn w:val="Absatz-Standardschriftart"/>
    <w:link w:val="Textkrper2"/>
    <w:rsid w:val="00116E26"/>
    <w:rPr>
      <w:rFonts w:ascii="CorpoS" w:hAnsi="CorpoS"/>
      <w:b/>
      <w:sz w:val="24"/>
      <w:lang w:val="en-US" w:eastAsia="en-US"/>
    </w:rPr>
  </w:style>
  <w:style w:type="character" w:styleId="Kommentarzeichen">
    <w:name w:val="annotation reference"/>
    <w:basedOn w:val="Absatz-Standardschriftart"/>
    <w:rsid w:val="00397709"/>
    <w:rPr>
      <w:sz w:val="16"/>
      <w:szCs w:val="16"/>
    </w:rPr>
  </w:style>
  <w:style w:type="paragraph" w:styleId="Kommentartext">
    <w:name w:val="annotation text"/>
    <w:basedOn w:val="Standard"/>
    <w:link w:val="KommentartextZchn"/>
    <w:rsid w:val="00397709"/>
    <w:rPr>
      <w:sz w:val="20"/>
    </w:rPr>
  </w:style>
  <w:style w:type="character" w:customStyle="1" w:styleId="KommentartextZchn">
    <w:name w:val="Kommentartext Zchn"/>
    <w:basedOn w:val="Absatz-Standardschriftart"/>
    <w:link w:val="Kommentartext"/>
    <w:rsid w:val="00397709"/>
    <w:rPr>
      <w:lang w:val="en-US" w:eastAsia="en-US"/>
    </w:rPr>
  </w:style>
  <w:style w:type="paragraph" w:styleId="Kommentarthema">
    <w:name w:val="annotation subject"/>
    <w:basedOn w:val="Kommentartext"/>
    <w:next w:val="Kommentartext"/>
    <w:link w:val="KommentarthemaZchn"/>
    <w:rsid w:val="00397709"/>
    <w:rPr>
      <w:b/>
      <w:bCs/>
    </w:rPr>
  </w:style>
  <w:style w:type="character" w:customStyle="1" w:styleId="KommentarthemaZchn">
    <w:name w:val="Kommentarthema Zchn"/>
    <w:basedOn w:val="KommentartextZchn"/>
    <w:link w:val="Kommentarthema"/>
    <w:rsid w:val="00397709"/>
    <w:rPr>
      <w:b/>
      <w:bCs/>
      <w:lang w:val="en-US" w:eastAsia="en-US"/>
    </w:rPr>
  </w:style>
  <w:style w:type="paragraph" w:styleId="berarbeitung">
    <w:name w:val="Revision"/>
    <w:hidden/>
    <w:uiPriority w:val="99"/>
    <w:semiHidden/>
    <w:rsid w:val="0039770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3594</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4225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2022-06-17T13:04:00Z</dcterms:created>
  <dcterms:modified xsi:type="dcterms:W3CDTF">2022-06-20T15:14:00Z</dcterms:modified>
</cp:coreProperties>
</file>