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B8450" w14:textId="3683B24C" w:rsidR="003C3D7B" w:rsidRPr="00F21E23" w:rsidRDefault="00D21300" w:rsidP="00F21E23">
      <w:pPr>
        <w:pStyle w:val="Textkrper2"/>
        <w:tabs>
          <w:tab w:val="left" w:pos="8505"/>
        </w:tabs>
        <w:ind w:right="141"/>
      </w:pPr>
      <w:r w:rsidRPr="00F21E23">
        <w:t xml:space="preserve">MTU Aero Engines </w:t>
      </w:r>
      <w:r w:rsidR="00F21E23">
        <w:t>now p</w:t>
      </w:r>
      <w:r w:rsidR="00617111" w:rsidRPr="00F21E23">
        <w:t xml:space="preserve">ositioned to </w:t>
      </w:r>
      <w:r w:rsidR="00F21E23">
        <w:t>p</w:t>
      </w:r>
      <w:r w:rsidR="00617111" w:rsidRPr="00F21E23">
        <w:t xml:space="preserve">rovide </w:t>
      </w:r>
      <w:r w:rsidR="00F21E23">
        <w:t>o</w:t>
      </w:r>
      <w:r w:rsidR="00617111" w:rsidRPr="00F21E23">
        <w:t xml:space="preserve">verhaul </w:t>
      </w:r>
      <w:r w:rsidR="00F21E23">
        <w:t>s</w:t>
      </w:r>
      <w:r w:rsidR="00617111" w:rsidRPr="00F21E23">
        <w:t>e</w:t>
      </w:r>
      <w:r w:rsidR="00F21E23">
        <w:t>rvices for PW1500G and PW1900G e</w:t>
      </w:r>
      <w:r w:rsidR="00617111" w:rsidRPr="00F21E23">
        <w:t>ngines</w:t>
      </w:r>
    </w:p>
    <w:p w14:paraId="24530EE0" w14:textId="77777777" w:rsidR="00D21300" w:rsidRPr="00F21E23" w:rsidRDefault="00D21300" w:rsidP="00F21E23">
      <w:pPr>
        <w:pStyle w:val="MTUBodycopy"/>
        <w:tabs>
          <w:tab w:val="left" w:pos="8505"/>
        </w:tabs>
        <w:ind w:right="141"/>
        <w:jc w:val="both"/>
        <w:rPr>
          <w:sz w:val="24"/>
        </w:rPr>
      </w:pPr>
    </w:p>
    <w:p w14:paraId="39CFBF37" w14:textId="401E46E0" w:rsidR="00B60F64" w:rsidRPr="00F21E23" w:rsidRDefault="004F0B73" w:rsidP="00F21E23">
      <w:pPr>
        <w:pStyle w:val="MTUBodycopy"/>
        <w:tabs>
          <w:tab w:val="left" w:pos="8505"/>
        </w:tabs>
        <w:ind w:right="141"/>
        <w:jc w:val="both"/>
        <w:rPr>
          <w:sz w:val="24"/>
        </w:rPr>
      </w:pPr>
      <w:r w:rsidRPr="009136AF">
        <w:rPr>
          <w:sz w:val="24"/>
        </w:rPr>
        <w:t xml:space="preserve">Munich, </w:t>
      </w:r>
      <w:r w:rsidR="004B25C1">
        <w:rPr>
          <w:sz w:val="24"/>
        </w:rPr>
        <w:t>March</w:t>
      </w:r>
      <w:r w:rsidR="00A84CCC">
        <w:rPr>
          <w:sz w:val="24"/>
        </w:rPr>
        <w:t xml:space="preserve"> 3</w:t>
      </w:r>
      <w:bookmarkStart w:id="0" w:name="_GoBack"/>
      <w:bookmarkEnd w:id="0"/>
      <w:r w:rsidRPr="009136AF">
        <w:rPr>
          <w:sz w:val="24"/>
        </w:rPr>
        <w:t xml:space="preserve">, 2022 – </w:t>
      </w:r>
      <w:r w:rsidR="00D21300" w:rsidRPr="00D21300">
        <w:rPr>
          <w:sz w:val="24"/>
        </w:rPr>
        <w:t xml:space="preserve">MTU Aero Engines and Pratt &amp; Whitney signed an agreement to grow the company’s maintenance, repair and overhaul (MRO) capabilities for all Pratt &amp; Whitney GTF™ engines in service today. MTU </w:t>
      </w:r>
      <w:r w:rsidR="00E56833">
        <w:rPr>
          <w:sz w:val="24"/>
        </w:rPr>
        <w:t xml:space="preserve">is now positioned to </w:t>
      </w:r>
      <w:r w:rsidR="00D21300" w:rsidRPr="00D21300">
        <w:rPr>
          <w:sz w:val="24"/>
        </w:rPr>
        <w:t xml:space="preserve">supply overhaul services for two additional engine models: PW1500G for the Airbus A220 family and PW1900G for Embraer E190-E2 and E195-E2 aircraft. The contract further expands MTU’s role in the GTF MRO network beyond PW1100G-JM for the Airbus A320neo family. In the future, EME Aero, a maintenance joint venture between MTU and Lufthansa Technik that is based in Rzeszów, Poland, will perform shop visits for </w:t>
      </w:r>
      <w:r w:rsidR="009D3FA8">
        <w:rPr>
          <w:sz w:val="24"/>
        </w:rPr>
        <w:t>PW1900G in addition to PW1500G.</w:t>
      </w:r>
    </w:p>
    <w:p w14:paraId="71E765C3" w14:textId="77777777" w:rsidR="00B60F64" w:rsidRPr="00F21E23" w:rsidRDefault="00B60F64" w:rsidP="00F21E23">
      <w:pPr>
        <w:pStyle w:val="MTUBodycopy"/>
        <w:tabs>
          <w:tab w:val="left" w:pos="8505"/>
        </w:tabs>
        <w:ind w:right="141"/>
        <w:jc w:val="both"/>
        <w:rPr>
          <w:sz w:val="24"/>
        </w:rPr>
      </w:pPr>
    </w:p>
    <w:p w14:paraId="5537E04D" w14:textId="3BA84CB4" w:rsidR="004F0B73" w:rsidRPr="00F21E23" w:rsidRDefault="00414854" w:rsidP="00F21E23">
      <w:pPr>
        <w:pStyle w:val="MTUBodycopy"/>
        <w:tabs>
          <w:tab w:val="left" w:pos="8505"/>
        </w:tabs>
        <w:ind w:right="141"/>
        <w:jc w:val="both"/>
        <w:rPr>
          <w:sz w:val="24"/>
        </w:rPr>
      </w:pPr>
      <w:r w:rsidRPr="009136AF">
        <w:rPr>
          <w:sz w:val="24"/>
        </w:rPr>
        <w:t>Beyond that, MTU is also a part of the P</w:t>
      </w:r>
      <w:r w:rsidR="007F1F62">
        <w:rPr>
          <w:sz w:val="24"/>
        </w:rPr>
        <w:t xml:space="preserve">ratt </w:t>
      </w:r>
      <w:r w:rsidRPr="009136AF">
        <w:rPr>
          <w:sz w:val="24"/>
        </w:rPr>
        <w:t>&amp;</w:t>
      </w:r>
      <w:r w:rsidR="007F1F62">
        <w:rPr>
          <w:sz w:val="24"/>
        </w:rPr>
        <w:t xml:space="preserve"> </w:t>
      </w:r>
      <w:r w:rsidRPr="009136AF">
        <w:rPr>
          <w:sz w:val="24"/>
        </w:rPr>
        <w:t>W</w:t>
      </w:r>
      <w:r w:rsidR="007F1F62">
        <w:rPr>
          <w:sz w:val="24"/>
        </w:rPr>
        <w:t>hitney</w:t>
      </w:r>
      <w:r w:rsidRPr="009136AF">
        <w:rPr>
          <w:sz w:val="24"/>
        </w:rPr>
        <w:t xml:space="preserve"> network for repair services. The contract is set to run over the lifespan of the engine program.</w:t>
      </w:r>
    </w:p>
    <w:p w14:paraId="5BA4CA8E" w14:textId="75A6C52F" w:rsidR="005B224A" w:rsidRPr="00F21E23" w:rsidRDefault="005B224A" w:rsidP="00F21E23">
      <w:pPr>
        <w:pStyle w:val="MTUBodycopy"/>
        <w:tabs>
          <w:tab w:val="left" w:pos="8505"/>
        </w:tabs>
        <w:ind w:right="141"/>
        <w:jc w:val="both"/>
        <w:rPr>
          <w:sz w:val="24"/>
        </w:rPr>
      </w:pPr>
    </w:p>
    <w:p w14:paraId="5BFB8898" w14:textId="7848F35C" w:rsidR="004F0B73" w:rsidRPr="00F21E23" w:rsidRDefault="009136AF" w:rsidP="00F21E23">
      <w:pPr>
        <w:pStyle w:val="MTUBodycopy"/>
        <w:tabs>
          <w:tab w:val="left" w:pos="8505"/>
        </w:tabs>
        <w:ind w:right="141"/>
        <w:jc w:val="both"/>
        <w:rPr>
          <w:sz w:val="24"/>
        </w:rPr>
      </w:pPr>
      <w:r w:rsidRPr="00F21E23">
        <w:rPr>
          <w:sz w:val="24"/>
        </w:rPr>
        <w:t xml:space="preserve">“We are delighted to expand MRO capacity for </w:t>
      </w:r>
      <w:r w:rsidR="00F11E99" w:rsidRPr="00F21E23">
        <w:rPr>
          <w:sz w:val="24"/>
        </w:rPr>
        <w:t>GTF engine</w:t>
      </w:r>
      <w:r w:rsidR="00C22DD1" w:rsidRPr="00F21E23">
        <w:rPr>
          <w:sz w:val="24"/>
        </w:rPr>
        <w:t xml:space="preserve">s </w:t>
      </w:r>
      <w:r w:rsidRPr="00F21E23">
        <w:rPr>
          <w:sz w:val="24"/>
        </w:rPr>
        <w:t>through this cooperative initiative,” explains Tom Pelland</w:t>
      </w:r>
      <w:r w:rsidR="008358DF" w:rsidRPr="00F21E23">
        <w:rPr>
          <w:sz w:val="24"/>
        </w:rPr>
        <w:t>,</w:t>
      </w:r>
      <w:r w:rsidRPr="00F21E23">
        <w:rPr>
          <w:sz w:val="24"/>
        </w:rPr>
        <w:t xml:space="preserve"> </w:t>
      </w:r>
      <w:r w:rsidR="00C22DD1" w:rsidRPr="00F21E23">
        <w:rPr>
          <w:sz w:val="24"/>
        </w:rPr>
        <w:t xml:space="preserve">senior </w:t>
      </w:r>
      <w:r w:rsidR="007F1F62" w:rsidRPr="00F21E23">
        <w:rPr>
          <w:sz w:val="24"/>
        </w:rPr>
        <w:t xml:space="preserve">vice president of GTF Engines </w:t>
      </w:r>
      <w:r w:rsidRPr="00F21E23">
        <w:rPr>
          <w:sz w:val="24"/>
        </w:rPr>
        <w:t xml:space="preserve">at Pratt &amp; Whitney. </w:t>
      </w:r>
      <w:r w:rsidR="00697BB1" w:rsidRPr="00F21E23">
        <w:rPr>
          <w:sz w:val="24"/>
        </w:rPr>
        <w:t>“</w:t>
      </w:r>
      <w:r w:rsidR="00E833EB" w:rsidRPr="00F21E23">
        <w:rPr>
          <w:sz w:val="24"/>
        </w:rPr>
        <w:t xml:space="preserve">We have a growing backlog </w:t>
      </w:r>
      <w:r w:rsidR="00E56833" w:rsidRPr="00F21E23">
        <w:rPr>
          <w:sz w:val="24"/>
        </w:rPr>
        <w:t xml:space="preserve">of engine orders </w:t>
      </w:r>
      <w:r w:rsidR="00E833EB" w:rsidRPr="00F21E23">
        <w:rPr>
          <w:sz w:val="24"/>
        </w:rPr>
        <w:t xml:space="preserve">and </w:t>
      </w:r>
      <w:r w:rsidR="00C22DD1" w:rsidRPr="00F21E23">
        <w:rPr>
          <w:sz w:val="24"/>
        </w:rPr>
        <w:t xml:space="preserve">see increasing </w:t>
      </w:r>
      <w:r w:rsidR="005E0815" w:rsidRPr="00F21E23">
        <w:rPr>
          <w:sz w:val="24"/>
        </w:rPr>
        <w:t>demand</w:t>
      </w:r>
      <w:r w:rsidR="00E833EB" w:rsidRPr="00F21E23">
        <w:rPr>
          <w:sz w:val="24"/>
        </w:rPr>
        <w:t xml:space="preserve"> for </w:t>
      </w:r>
      <w:r w:rsidR="00C22DD1" w:rsidRPr="00F21E23">
        <w:rPr>
          <w:sz w:val="24"/>
        </w:rPr>
        <w:t>GTF</w:t>
      </w:r>
      <w:r w:rsidR="00E833EB" w:rsidRPr="00F21E23">
        <w:rPr>
          <w:sz w:val="24"/>
        </w:rPr>
        <w:t xml:space="preserve"> engine</w:t>
      </w:r>
      <w:r w:rsidR="00C22DD1" w:rsidRPr="00F21E23">
        <w:rPr>
          <w:sz w:val="24"/>
        </w:rPr>
        <w:t xml:space="preserve"> family</w:t>
      </w:r>
      <w:r w:rsidR="00E56833" w:rsidRPr="00F21E23">
        <w:rPr>
          <w:sz w:val="24"/>
        </w:rPr>
        <w:t xml:space="preserve"> shop visits</w:t>
      </w:r>
      <w:r w:rsidR="00C22DD1" w:rsidRPr="00F21E23">
        <w:rPr>
          <w:sz w:val="24"/>
        </w:rPr>
        <w:t>. B</w:t>
      </w:r>
      <w:r w:rsidR="00697BB1" w:rsidRPr="00F21E23">
        <w:rPr>
          <w:sz w:val="24"/>
        </w:rPr>
        <w:t xml:space="preserve">y working with MTU, we know we have a team of experienced and reliable maintenance </w:t>
      </w:r>
      <w:r w:rsidR="00E56833" w:rsidRPr="00F21E23">
        <w:rPr>
          <w:sz w:val="24"/>
        </w:rPr>
        <w:t xml:space="preserve">providers </w:t>
      </w:r>
      <w:r w:rsidR="00697BB1" w:rsidRPr="00F21E23">
        <w:rPr>
          <w:sz w:val="24"/>
        </w:rPr>
        <w:t xml:space="preserve">to </w:t>
      </w:r>
      <w:r w:rsidR="007F1F62" w:rsidRPr="00F21E23">
        <w:rPr>
          <w:sz w:val="24"/>
        </w:rPr>
        <w:t xml:space="preserve">help </w:t>
      </w:r>
      <w:r w:rsidR="009C3829" w:rsidRPr="00F21E23">
        <w:rPr>
          <w:sz w:val="24"/>
        </w:rPr>
        <w:t xml:space="preserve">meet </w:t>
      </w:r>
      <w:r w:rsidR="00697BB1" w:rsidRPr="00F21E23">
        <w:rPr>
          <w:sz w:val="24"/>
        </w:rPr>
        <w:t xml:space="preserve">our </w:t>
      </w:r>
      <w:r w:rsidR="00E833EB" w:rsidRPr="00F21E23">
        <w:rPr>
          <w:sz w:val="24"/>
        </w:rPr>
        <w:t xml:space="preserve">global </w:t>
      </w:r>
      <w:r w:rsidR="00697BB1" w:rsidRPr="00F21E23">
        <w:rPr>
          <w:sz w:val="24"/>
        </w:rPr>
        <w:t>customers</w:t>
      </w:r>
      <w:r w:rsidR="009C3829" w:rsidRPr="00F21E23">
        <w:rPr>
          <w:sz w:val="24"/>
        </w:rPr>
        <w:t>’ needs</w:t>
      </w:r>
      <w:r w:rsidR="00697BB1" w:rsidRPr="00F21E23">
        <w:rPr>
          <w:sz w:val="24"/>
        </w:rPr>
        <w:t>.”</w:t>
      </w:r>
    </w:p>
    <w:p w14:paraId="5BB41558" w14:textId="77777777" w:rsidR="005B224A" w:rsidRPr="00F21E23" w:rsidRDefault="005B224A" w:rsidP="00F21E23">
      <w:pPr>
        <w:pStyle w:val="MTUBodycopy"/>
        <w:tabs>
          <w:tab w:val="left" w:pos="8505"/>
        </w:tabs>
        <w:ind w:right="141"/>
        <w:jc w:val="both"/>
        <w:rPr>
          <w:sz w:val="24"/>
        </w:rPr>
      </w:pPr>
    </w:p>
    <w:p w14:paraId="26A3C0EA" w14:textId="0A41AFF0" w:rsidR="00697BB1" w:rsidRPr="00F21E23" w:rsidRDefault="00697BB1" w:rsidP="00F21E23">
      <w:pPr>
        <w:pStyle w:val="MTUBodycopy"/>
        <w:tabs>
          <w:tab w:val="left" w:pos="8505"/>
        </w:tabs>
        <w:ind w:right="141"/>
        <w:jc w:val="both"/>
        <w:rPr>
          <w:sz w:val="24"/>
        </w:rPr>
      </w:pPr>
      <w:r w:rsidRPr="00F21E23">
        <w:rPr>
          <w:sz w:val="24"/>
        </w:rPr>
        <w:t xml:space="preserve">“This cooperation </w:t>
      </w:r>
      <w:r w:rsidRPr="006251EA">
        <w:rPr>
          <w:sz w:val="24"/>
        </w:rPr>
        <w:t xml:space="preserve">is further expanding </w:t>
      </w:r>
      <w:r w:rsidR="006251EA" w:rsidRPr="006251EA">
        <w:rPr>
          <w:rStyle w:val="s11"/>
          <w:sz w:val="24"/>
          <w:szCs w:val="24"/>
        </w:rPr>
        <w:t>our great and intensive partnership with Pratt</w:t>
      </w:r>
      <w:r w:rsidR="006251EA" w:rsidRPr="006251EA">
        <w:rPr>
          <w:rStyle w:val="s11"/>
          <w:sz w:val="24"/>
          <w:szCs w:val="24"/>
        </w:rPr>
        <w:t xml:space="preserve"> </w:t>
      </w:r>
      <w:r w:rsidR="006251EA" w:rsidRPr="006251EA">
        <w:rPr>
          <w:rStyle w:val="s11"/>
          <w:sz w:val="24"/>
          <w:szCs w:val="24"/>
        </w:rPr>
        <w:t>&amp;</w:t>
      </w:r>
      <w:r w:rsidR="006251EA" w:rsidRPr="006251EA">
        <w:rPr>
          <w:rStyle w:val="s11"/>
          <w:sz w:val="24"/>
          <w:szCs w:val="24"/>
        </w:rPr>
        <w:t xml:space="preserve"> </w:t>
      </w:r>
      <w:r w:rsidR="006251EA" w:rsidRPr="006251EA">
        <w:rPr>
          <w:rStyle w:val="s11"/>
          <w:sz w:val="24"/>
          <w:szCs w:val="24"/>
        </w:rPr>
        <w:t xml:space="preserve">Whitney and strengthens </w:t>
      </w:r>
      <w:r w:rsidR="006251EA" w:rsidRPr="006251EA">
        <w:rPr>
          <w:rStyle w:val="s11"/>
          <w:sz w:val="24"/>
          <w:szCs w:val="24"/>
        </w:rPr>
        <w:t>our position</w:t>
      </w:r>
      <w:r w:rsidR="006251EA" w:rsidRPr="006251EA">
        <w:rPr>
          <w:rStyle w:val="s11"/>
          <w:sz w:val="24"/>
          <w:szCs w:val="24"/>
        </w:rPr>
        <w:t xml:space="preserve"> as a leading MRO</w:t>
      </w:r>
      <w:r w:rsidR="0060691D">
        <w:rPr>
          <w:rStyle w:val="s11"/>
          <w:sz w:val="24"/>
          <w:szCs w:val="24"/>
        </w:rPr>
        <w:t xml:space="preserve"> expert</w:t>
      </w:r>
      <w:r w:rsidRPr="006251EA">
        <w:rPr>
          <w:sz w:val="24"/>
        </w:rPr>
        <w:t xml:space="preserve">,” says </w:t>
      </w:r>
      <w:r w:rsidRPr="00F21E23">
        <w:rPr>
          <w:sz w:val="24"/>
        </w:rPr>
        <w:t xml:space="preserve">Michael </w:t>
      </w:r>
      <w:proofErr w:type="spellStart"/>
      <w:r w:rsidRPr="00F21E23">
        <w:rPr>
          <w:sz w:val="24"/>
        </w:rPr>
        <w:t>Schreyögg</w:t>
      </w:r>
      <w:proofErr w:type="spellEnd"/>
      <w:r w:rsidRPr="00F21E23">
        <w:rPr>
          <w:sz w:val="24"/>
        </w:rPr>
        <w:t xml:space="preserve">, Chief Program Officer of MTU Aero Engines. “EME Aero has already successfully concluded the first shop visit for a PW1500G </w:t>
      </w:r>
      <w:r w:rsidR="00C22DD1" w:rsidRPr="00F21E23">
        <w:rPr>
          <w:sz w:val="24"/>
        </w:rPr>
        <w:t xml:space="preserve">engine </w:t>
      </w:r>
      <w:r w:rsidRPr="00F21E23">
        <w:rPr>
          <w:sz w:val="24"/>
        </w:rPr>
        <w:t xml:space="preserve">and </w:t>
      </w:r>
      <w:r w:rsidR="009C3829" w:rsidRPr="00F21E23">
        <w:rPr>
          <w:sz w:val="24"/>
        </w:rPr>
        <w:t xml:space="preserve">is industrializing to receive its </w:t>
      </w:r>
      <w:r w:rsidRPr="00F21E23">
        <w:rPr>
          <w:sz w:val="24"/>
        </w:rPr>
        <w:t>first PW1900G engine. Customer</w:t>
      </w:r>
      <w:r w:rsidR="009136AF" w:rsidRPr="00F21E23">
        <w:rPr>
          <w:sz w:val="24"/>
        </w:rPr>
        <w:t>s</w:t>
      </w:r>
      <w:r w:rsidRPr="00F21E23">
        <w:rPr>
          <w:sz w:val="24"/>
        </w:rPr>
        <w:t xml:space="preserve"> benefit from our comprehensive experience with GTF engines and our clear focus on superior quality and maximum efficiency.”</w:t>
      </w:r>
    </w:p>
    <w:p w14:paraId="732C92B8" w14:textId="77777777" w:rsidR="005B224A" w:rsidRPr="00F21E23" w:rsidRDefault="005B224A" w:rsidP="00F21E23">
      <w:pPr>
        <w:pStyle w:val="MTUBodycopy"/>
        <w:tabs>
          <w:tab w:val="left" w:pos="8505"/>
        </w:tabs>
        <w:ind w:right="141"/>
        <w:jc w:val="both"/>
        <w:rPr>
          <w:sz w:val="24"/>
        </w:rPr>
      </w:pPr>
    </w:p>
    <w:p w14:paraId="457BB6D7" w14:textId="2EC8899B" w:rsidR="00FA082B" w:rsidRDefault="00C22DD1" w:rsidP="002A5C2F">
      <w:pPr>
        <w:pStyle w:val="MTUBodycopy"/>
        <w:tabs>
          <w:tab w:val="left" w:pos="8505"/>
        </w:tabs>
        <w:ind w:right="141"/>
        <w:jc w:val="both"/>
        <w:rPr>
          <w:sz w:val="24"/>
        </w:rPr>
      </w:pPr>
      <w:r>
        <w:rPr>
          <w:sz w:val="24"/>
        </w:rPr>
        <w:t xml:space="preserve">MTU Aero Engines </w:t>
      </w:r>
      <w:r w:rsidR="006E4D34">
        <w:rPr>
          <w:sz w:val="24"/>
        </w:rPr>
        <w:t>is a key contributor</w:t>
      </w:r>
      <w:r w:rsidR="00DC3925">
        <w:rPr>
          <w:sz w:val="24"/>
        </w:rPr>
        <w:t xml:space="preserve"> </w:t>
      </w:r>
      <w:r w:rsidR="00393955">
        <w:rPr>
          <w:sz w:val="24"/>
        </w:rPr>
        <w:t>to</w:t>
      </w:r>
      <w:r>
        <w:rPr>
          <w:sz w:val="24"/>
        </w:rPr>
        <w:t xml:space="preserve"> </w:t>
      </w:r>
      <w:r w:rsidR="006E4D34">
        <w:rPr>
          <w:sz w:val="24"/>
        </w:rPr>
        <w:t>GTF engine</w:t>
      </w:r>
      <w:r w:rsidR="00DC3925">
        <w:rPr>
          <w:sz w:val="24"/>
        </w:rPr>
        <w:t xml:space="preserve"> </w:t>
      </w:r>
      <w:r w:rsidR="00393955">
        <w:rPr>
          <w:sz w:val="24"/>
        </w:rPr>
        <w:t>development</w:t>
      </w:r>
      <w:r w:rsidR="00DC3925">
        <w:rPr>
          <w:sz w:val="24"/>
        </w:rPr>
        <w:t xml:space="preserve">, </w:t>
      </w:r>
      <w:r>
        <w:rPr>
          <w:sz w:val="24"/>
        </w:rPr>
        <w:t xml:space="preserve">production </w:t>
      </w:r>
      <w:r w:rsidR="00DC3925">
        <w:rPr>
          <w:sz w:val="24"/>
        </w:rPr>
        <w:t xml:space="preserve">and maintenance. Alongside </w:t>
      </w:r>
      <w:r w:rsidR="00393955" w:rsidRPr="009136AF">
        <w:rPr>
          <w:sz w:val="24"/>
        </w:rPr>
        <w:t xml:space="preserve">the comprehensive knowledge and skill </w:t>
      </w:r>
      <w:r w:rsidR="00393955">
        <w:rPr>
          <w:sz w:val="24"/>
        </w:rPr>
        <w:t xml:space="preserve">that </w:t>
      </w:r>
      <w:r w:rsidR="00DC3925">
        <w:rPr>
          <w:sz w:val="24"/>
        </w:rPr>
        <w:t>MTU</w:t>
      </w:r>
      <w:r w:rsidR="00393955" w:rsidRPr="009136AF">
        <w:rPr>
          <w:sz w:val="24"/>
        </w:rPr>
        <w:t xml:space="preserve"> has </w:t>
      </w:r>
      <w:r w:rsidR="00DC3925">
        <w:rPr>
          <w:sz w:val="24"/>
        </w:rPr>
        <w:t>built</w:t>
      </w:r>
      <w:r w:rsidR="00393955" w:rsidRPr="009136AF">
        <w:rPr>
          <w:sz w:val="24"/>
        </w:rPr>
        <w:t xml:space="preserve"> through</w:t>
      </w:r>
      <w:r w:rsidR="00393955">
        <w:rPr>
          <w:sz w:val="24"/>
        </w:rPr>
        <w:t xml:space="preserve"> this work</w:t>
      </w:r>
      <w:r w:rsidR="00393955" w:rsidRPr="009136AF">
        <w:rPr>
          <w:sz w:val="24"/>
        </w:rPr>
        <w:t xml:space="preserve">, </w:t>
      </w:r>
      <w:r w:rsidR="00DC3925">
        <w:rPr>
          <w:sz w:val="24"/>
        </w:rPr>
        <w:t>the company</w:t>
      </w:r>
      <w:r w:rsidR="00393955" w:rsidRPr="009136AF">
        <w:rPr>
          <w:sz w:val="24"/>
        </w:rPr>
        <w:t xml:space="preserve"> is </w:t>
      </w:r>
      <w:r w:rsidR="00393955">
        <w:rPr>
          <w:sz w:val="24"/>
        </w:rPr>
        <w:t>bringing</w:t>
      </w:r>
      <w:r w:rsidR="00393955" w:rsidRPr="009136AF">
        <w:rPr>
          <w:sz w:val="24"/>
        </w:rPr>
        <w:t xml:space="preserve"> </w:t>
      </w:r>
      <w:r w:rsidR="00393955">
        <w:rPr>
          <w:sz w:val="24"/>
        </w:rPr>
        <w:t xml:space="preserve">additional </w:t>
      </w:r>
      <w:r w:rsidR="00393955" w:rsidRPr="009136AF">
        <w:rPr>
          <w:sz w:val="24"/>
        </w:rPr>
        <w:t xml:space="preserve">capacity </w:t>
      </w:r>
      <w:r w:rsidR="00DC3925">
        <w:rPr>
          <w:sz w:val="24"/>
        </w:rPr>
        <w:t xml:space="preserve">to the GTF MRO network with </w:t>
      </w:r>
      <w:r w:rsidR="00393955" w:rsidRPr="009136AF">
        <w:rPr>
          <w:sz w:val="24"/>
        </w:rPr>
        <w:t>state-of-the-art capabilit</w:t>
      </w:r>
      <w:r w:rsidR="00393955">
        <w:rPr>
          <w:sz w:val="24"/>
        </w:rPr>
        <w:t>ies</w:t>
      </w:r>
      <w:r w:rsidR="00393955" w:rsidRPr="009136AF">
        <w:rPr>
          <w:sz w:val="24"/>
        </w:rPr>
        <w:t xml:space="preserve"> in </w:t>
      </w:r>
      <w:r w:rsidR="00DC3925">
        <w:rPr>
          <w:sz w:val="24"/>
        </w:rPr>
        <w:t>disassembly</w:t>
      </w:r>
      <w:r w:rsidR="00393955" w:rsidRPr="009136AF">
        <w:rPr>
          <w:sz w:val="24"/>
        </w:rPr>
        <w:t xml:space="preserve">, assembly, </w:t>
      </w:r>
      <w:r w:rsidR="00DC3925">
        <w:rPr>
          <w:sz w:val="24"/>
        </w:rPr>
        <w:t xml:space="preserve">test and </w:t>
      </w:r>
      <w:r w:rsidR="00393955" w:rsidRPr="009136AF">
        <w:rPr>
          <w:sz w:val="24"/>
        </w:rPr>
        <w:t>part repair.</w:t>
      </w:r>
      <w:r w:rsidR="00DC3925">
        <w:rPr>
          <w:sz w:val="24"/>
        </w:rPr>
        <w:t xml:space="preserve"> </w:t>
      </w:r>
      <w:r w:rsidR="00DC3604">
        <w:rPr>
          <w:sz w:val="24"/>
        </w:rPr>
        <w:t>MTU’s global footprint and full range of GTF MRO services will benefit PW1500G and PW1900G operators, which include more than 20 airlines flying close to 200 A220</w:t>
      </w:r>
      <w:r w:rsidR="000B4420">
        <w:rPr>
          <w:sz w:val="24"/>
        </w:rPr>
        <w:t xml:space="preserve"> aircraft</w:t>
      </w:r>
      <w:r w:rsidR="00DC3604">
        <w:rPr>
          <w:sz w:val="24"/>
        </w:rPr>
        <w:t xml:space="preserve"> and more than 50 E-Jet</w:t>
      </w:r>
      <w:r w:rsidR="002A5C2F">
        <w:rPr>
          <w:sz w:val="24"/>
        </w:rPr>
        <w:t>s E2 aircraft around the world.</w:t>
      </w:r>
    </w:p>
    <w:p w14:paraId="5E53D7F2" w14:textId="51905A8C" w:rsidR="002A5C2F" w:rsidRDefault="002A5C2F" w:rsidP="002A5C2F">
      <w:pPr>
        <w:pStyle w:val="MTUBodycopy"/>
        <w:tabs>
          <w:tab w:val="left" w:pos="8505"/>
        </w:tabs>
        <w:ind w:right="141"/>
        <w:jc w:val="both"/>
        <w:rPr>
          <w:sz w:val="24"/>
        </w:rPr>
      </w:pPr>
    </w:p>
    <w:p w14:paraId="29EE7B76" w14:textId="77777777" w:rsidR="002A5C2F" w:rsidRDefault="002A5C2F" w:rsidP="002A5C2F">
      <w:pPr>
        <w:pStyle w:val="MTUBodycopy"/>
        <w:tabs>
          <w:tab w:val="left" w:pos="8505"/>
        </w:tabs>
        <w:ind w:right="141"/>
        <w:jc w:val="both"/>
        <w:rPr>
          <w:b/>
          <w:u w:val="single"/>
        </w:rPr>
      </w:pPr>
    </w:p>
    <w:p w14:paraId="6D497A39" w14:textId="03D96170" w:rsidR="00F21E23" w:rsidRDefault="00F21E23" w:rsidP="00F21E23">
      <w:pPr>
        <w:ind w:right="141"/>
        <w:jc w:val="both"/>
        <w:rPr>
          <w:rFonts w:ascii="CorpoS" w:hAnsi="CorpoS"/>
          <w:b/>
          <w:sz w:val="20"/>
          <w:u w:val="single"/>
        </w:rPr>
      </w:pPr>
      <w:r>
        <w:rPr>
          <w:rFonts w:ascii="CorpoS" w:hAnsi="CorpoS"/>
          <w:b/>
          <w:sz w:val="20"/>
          <w:u w:val="single"/>
        </w:rPr>
        <w:t>About MTU Aero Engines</w:t>
      </w:r>
    </w:p>
    <w:p w14:paraId="36E2D771" w14:textId="77777777" w:rsidR="00F21E23" w:rsidRDefault="00F21E23" w:rsidP="00F21E23">
      <w:pPr>
        <w:tabs>
          <w:tab w:val="left" w:pos="9072"/>
        </w:tabs>
        <w:ind w:right="141"/>
        <w:jc w:val="both"/>
        <w:rPr>
          <w:rFonts w:ascii="CorpoS" w:hAnsi="CorpoS"/>
          <w:sz w:val="20"/>
        </w:rPr>
      </w:pPr>
      <w:r>
        <w:rPr>
          <w:rFonts w:ascii="CorpoS" w:hAnsi="CorpoS"/>
          <w:sz w:val="20"/>
        </w:rPr>
        <w:t xml:space="preserve">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w:t>
      </w:r>
      <w:r>
        <w:rPr>
          <w:rFonts w:ascii="CorpoS" w:hAnsi="CorpoS"/>
          <w:sz w:val="20"/>
        </w:rPr>
        <w:lastRenderedPageBreak/>
        <w:t>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2021, the company had a workforce of more than 10,000 employees and posted consolidated sales of almost 4.2 billion euros.</w:t>
      </w:r>
    </w:p>
    <w:p w14:paraId="6770D97D" w14:textId="77777777" w:rsidR="002F33DD" w:rsidRDefault="002F33DD" w:rsidP="002F33DD">
      <w:pPr>
        <w:ind w:right="-1"/>
        <w:jc w:val="both"/>
        <w:rPr>
          <w:rFonts w:ascii="CorpoS" w:hAnsi="CorpoS"/>
          <w:sz w:val="20"/>
          <w:u w:val="single"/>
        </w:rPr>
      </w:pPr>
    </w:p>
    <w:p w14:paraId="6F546E4B" w14:textId="77777777" w:rsidR="002F33DD" w:rsidRDefault="002F33DD" w:rsidP="002F33DD">
      <w:pPr>
        <w:ind w:right="-1"/>
        <w:jc w:val="both"/>
        <w:rPr>
          <w:rFonts w:ascii="CorpoS" w:hAnsi="CorpoS"/>
          <w:sz w:val="20"/>
          <w:u w:val="single"/>
        </w:rPr>
      </w:pPr>
    </w:p>
    <w:p w14:paraId="151823F1" w14:textId="77777777" w:rsidR="002F33DD" w:rsidRPr="009B19C5" w:rsidRDefault="002F33DD" w:rsidP="002F33DD">
      <w:pPr>
        <w:ind w:right="-1"/>
        <w:jc w:val="both"/>
        <w:rPr>
          <w:rFonts w:ascii="CorpoS" w:hAnsi="CorpoS"/>
          <w:sz w:val="20"/>
          <w:u w:val="single"/>
        </w:rPr>
      </w:pPr>
      <w:r w:rsidRPr="009B19C5">
        <w:rPr>
          <w:rFonts w:ascii="CorpoS" w:hAnsi="CorpoS"/>
          <w:sz w:val="20"/>
          <w:u w:val="single"/>
        </w:rPr>
        <w:t>Your contact:</w:t>
      </w:r>
    </w:p>
    <w:p w14:paraId="5A278F38" w14:textId="42FC9E2C" w:rsidR="002F33DD" w:rsidRDefault="002F33DD" w:rsidP="002F33DD">
      <w:pPr>
        <w:jc w:val="both"/>
        <w:rPr>
          <w:rFonts w:ascii="CorpoS" w:hAnsi="CorpoS"/>
          <w:sz w:val="20"/>
        </w:rPr>
      </w:pPr>
      <w:r>
        <w:rPr>
          <w:rFonts w:ascii="CorpoS" w:hAnsi="CorpoS" w:cs="Arial"/>
          <w:bCs/>
          <w:noProof/>
          <w:color w:val="000000"/>
          <w:sz w:val="20"/>
        </w:rPr>
        <w:t>Markus Wölfle</w:t>
      </w:r>
    </w:p>
    <w:p w14:paraId="3AAE39CD" w14:textId="359891AE" w:rsidR="002F33DD" w:rsidRPr="00E9214A" w:rsidRDefault="002F33DD" w:rsidP="002F33DD">
      <w:pPr>
        <w:jc w:val="both"/>
        <w:rPr>
          <w:rFonts w:ascii="CorpoS" w:hAnsi="CorpoS"/>
          <w:sz w:val="20"/>
        </w:rPr>
      </w:pPr>
      <w:r>
        <w:rPr>
          <w:rFonts w:ascii="CorpoS" w:hAnsi="CorpoS" w:cs="Arial"/>
          <w:noProof/>
          <w:color w:val="000000"/>
          <w:sz w:val="20"/>
        </w:rPr>
        <w:t>Director Corporate Communications</w:t>
      </w:r>
    </w:p>
    <w:p w14:paraId="48EC3AE0" w14:textId="1AA013BA" w:rsidR="002F33DD" w:rsidRPr="009B19C5" w:rsidRDefault="002F33DD" w:rsidP="002F33DD">
      <w:pPr>
        <w:jc w:val="both"/>
        <w:rPr>
          <w:rFonts w:ascii="CorpoS" w:hAnsi="CorpoS"/>
          <w:sz w:val="20"/>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w:t>
      </w:r>
      <w:r>
        <w:rPr>
          <w:rFonts w:ascii="CorpoS" w:hAnsi="CorpoS" w:cs="Arial"/>
          <w:noProof/>
          <w:color w:val="000000"/>
          <w:sz w:val="20"/>
        </w:rPr>
        <w:t>89</w:t>
      </w:r>
      <w:r w:rsidRPr="00690D13">
        <w:rPr>
          <w:rFonts w:ascii="CorpoS" w:hAnsi="CorpoS" w:cs="Arial"/>
          <w:noProof/>
          <w:color w:val="000000"/>
          <w:sz w:val="20"/>
        </w:rPr>
        <w:t xml:space="preserve"> </w:t>
      </w:r>
      <w:r>
        <w:rPr>
          <w:rFonts w:ascii="CorpoS" w:hAnsi="CorpoS" w:cs="Arial"/>
          <w:noProof/>
          <w:color w:val="000000"/>
          <w:sz w:val="20"/>
        </w:rPr>
        <w:t>1489</w:t>
      </w:r>
      <w:r w:rsidRPr="00690D13">
        <w:rPr>
          <w:rFonts w:ascii="CorpoS" w:hAnsi="CorpoS" w:cs="Arial"/>
          <w:noProof/>
          <w:color w:val="000000"/>
          <w:sz w:val="20"/>
        </w:rPr>
        <w:t>-</w:t>
      </w:r>
      <w:r>
        <w:rPr>
          <w:rFonts w:ascii="CorpoS" w:hAnsi="CorpoS" w:cs="Arial"/>
          <w:noProof/>
          <w:color w:val="000000"/>
          <w:sz w:val="20"/>
        </w:rPr>
        <w:t>8302</w:t>
      </w:r>
    </w:p>
    <w:p w14:paraId="299B6F34" w14:textId="34D904E1" w:rsidR="002F33DD" w:rsidRDefault="002F33DD" w:rsidP="002F33DD">
      <w:pPr>
        <w:jc w:val="both"/>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w:t>
      </w:r>
      <w:r>
        <w:rPr>
          <w:rFonts w:ascii="CorpoS" w:hAnsi="CorpoS" w:cs="Arial"/>
          <w:noProof/>
          <w:color w:val="000000"/>
          <w:sz w:val="20"/>
        </w:rPr>
        <w:t>5117415084</w:t>
      </w:r>
    </w:p>
    <w:p w14:paraId="4B05F0D6" w14:textId="339FCDC0" w:rsidR="002F33DD" w:rsidRDefault="002F33DD" w:rsidP="002F33DD">
      <w:pPr>
        <w:jc w:val="both"/>
        <w:rPr>
          <w:rFonts w:ascii="CorpoS" w:hAnsi="CorpoS"/>
          <w:sz w:val="20"/>
        </w:rPr>
      </w:pPr>
      <w:r>
        <w:rPr>
          <w:rFonts w:ascii="CorpoS" w:hAnsi="CorpoS" w:cs="Arial"/>
          <w:noProof/>
          <w:color w:val="000000"/>
          <w:sz w:val="20"/>
        </w:rPr>
        <w:t xml:space="preserve">Email: </w:t>
      </w:r>
      <w:hyperlink r:id="rId7" w:history="1">
        <w:r>
          <w:rPr>
            <w:rStyle w:val="Hyperlink"/>
            <w:rFonts w:ascii="CorpoS" w:hAnsi="CorpoS" w:cs="Arial"/>
            <w:noProof/>
            <w:sz w:val="20"/>
          </w:rPr>
          <w:t>markus.woelfle@mtu.de</w:t>
        </w:r>
      </w:hyperlink>
    </w:p>
    <w:p w14:paraId="3DF51E81" w14:textId="77777777" w:rsidR="002F33DD" w:rsidRPr="00A31ABA" w:rsidRDefault="002F33DD" w:rsidP="002F33DD">
      <w:pPr>
        <w:ind w:right="-851"/>
        <w:jc w:val="both"/>
        <w:rPr>
          <w:rFonts w:ascii="CorpoS" w:hAnsi="CorpoS"/>
          <w:sz w:val="20"/>
        </w:rPr>
      </w:pPr>
    </w:p>
    <w:p w14:paraId="7FA00FC1" w14:textId="77777777" w:rsidR="002F33DD" w:rsidRPr="000A3628" w:rsidRDefault="002F33DD" w:rsidP="002F33DD">
      <w:pPr>
        <w:pStyle w:val="MTUBodycopy"/>
        <w:tabs>
          <w:tab w:val="left" w:pos="8505"/>
        </w:tabs>
        <w:ind w:right="1984"/>
        <w:jc w:val="both"/>
        <w:rPr>
          <w:sz w:val="24"/>
        </w:rPr>
      </w:pPr>
    </w:p>
    <w:p w14:paraId="1BD61089" w14:textId="39199927" w:rsidR="002F33DD" w:rsidRPr="009136AF" w:rsidRDefault="002F33DD" w:rsidP="002F33DD">
      <w:pPr>
        <w:ind w:right="141"/>
        <w:jc w:val="both"/>
      </w:pPr>
      <w:r w:rsidRPr="00FD3437">
        <w:rPr>
          <w:rFonts w:ascii="CorpoS" w:hAnsi="CorpoS"/>
          <w:i/>
          <w:sz w:val="20"/>
        </w:rPr>
        <w:t xml:space="preserve">For a full collection of press releases and photos, go to </w:t>
      </w:r>
      <w:hyperlink r:id="rId8" w:history="1">
        <w:r w:rsidRPr="009E4C75">
          <w:rPr>
            <w:rStyle w:val="Hyperlink"/>
            <w:rFonts w:ascii="CorpoS" w:hAnsi="CorpoS"/>
            <w:i/>
            <w:sz w:val="20"/>
          </w:rPr>
          <w:t>http://www.mtu.de</w:t>
        </w:r>
      </w:hyperlink>
    </w:p>
    <w:sectPr w:rsidR="002F33DD" w:rsidRPr="009136AF"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04F02" w14:textId="77777777" w:rsidR="00AE09C9" w:rsidRDefault="00AE09C9">
      <w:r>
        <w:separator/>
      </w:r>
    </w:p>
  </w:endnote>
  <w:endnote w:type="continuationSeparator" w:id="0">
    <w:p w14:paraId="214E9303" w14:textId="77777777" w:rsidR="00AE09C9" w:rsidRDefault="00AE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BBD5"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1C26"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59298A03"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29A07560"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14:paraId="0BC3A704"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Dachauer Strasse 665</w:t>
    </w:r>
  </w:p>
  <w:p w14:paraId="6BEAEE56" w14:textId="77777777"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14:paraId="2EC647B0" w14:textId="77777777"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C40C0" w14:textId="77777777" w:rsidR="00AE09C9" w:rsidRDefault="00AE09C9">
      <w:r>
        <w:separator/>
      </w:r>
    </w:p>
  </w:footnote>
  <w:footnote w:type="continuationSeparator" w:id="0">
    <w:p w14:paraId="68C57461" w14:textId="77777777" w:rsidR="00AE09C9" w:rsidRDefault="00AE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E871"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5CA9E8E" wp14:editId="193170B9">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05D6" w14:textId="77777777"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18BE3975" wp14:editId="54AF0596">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DEBC9"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59761B4A" wp14:editId="2301D0E2">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D40A7" w14:textId="77777777" w:rsidR="00051E60" w:rsidRPr="004F201A" w:rsidRDefault="00697BB1" w:rsidP="00697BB1">
                          <w:pPr>
                            <w:tabs>
                              <w:tab w:val="right" w:pos="2268"/>
                            </w:tabs>
                            <w:jc w:val="right"/>
                            <w:rPr>
                              <w:rFonts w:ascii="CorpoSLig" w:hAnsi="CorpoSLig"/>
                              <w:b/>
                              <w:sz w:val="32"/>
                              <w:szCs w:val="32"/>
                            </w:rPr>
                          </w:pPr>
                          <w:r>
                            <w:rPr>
                              <w:rFonts w:ascii="CorpoSLig" w:hAnsi="CorpoSLig"/>
                              <w:b/>
                              <w:sz w:val="32"/>
                            </w:rPr>
                            <w:tab/>
                            <w:t xml:space="preserve">                      Press Release</w:t>
                          </w:r>
                        </w:p>
                        <w:p w14:paraId="0265EB3D"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61B4A"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07BD40A7" w14:textId="77777777" w:rsidR="00051E60" w:rsidRPr="004F201A" w:rsidRDefault="00697BB1" w:rsidP="00697BB1">
                    <w:pPr>
                      <w:tabs>
                        <w:tab w:val="right" w:pos="2268"/>
                      </w:tabs>
                      <w:jc w:val="right"/>
                      <w:rPr>
                        <w:rFonts w:ascii="CorpoSLig" w:hAnsi="CorpoSLig"/>
                        <w:b/>
                        <w:sz w:val="32"/>
                        <w:szCs w:val="32"/>
                      </w:rPr>
                    </w:pPr>
                    <w:r>
                      <w:rPr>
                        <w:rFonts w:ascii="CorpoSLig" w:hAnsi="CorpoSLig"/>
                        <w:b/>
                        <w:sz w:val="32"/>
                      </w:rPr>
                      <w:tab/>
                      <w:t xml:space="preserve">                      Press Release</w:t>
                    </w:r>
                  </w:p>
                  <w:p w14:paraId="0265EB3D"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7B73044" wp14:editId="69C3631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95A1D3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D9B6066"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761A89"/>
    <w:multiLevelType w:val="hybridMultilevel"/>
    <w:tmpl w:val="C8D071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409A"/>
    <w:rsid w:val="00010BAE"/>
    <w:rsid w:val="00014295"/>
    <w:rsid w:val="00034C1E"/>
    <w:rsid w:val="0004012A"/>
    <w:rsid w:val="0004574F"/>
    <w:rsid w:val="000468B9"/>
    <w:rsid w:val="00051E60"/>
    <w:rsid w:val="00052CED"/>
    <w:rsid w:val="00073BEA"/>
    <w:rsid w:val="00074142"/>
    <w:rsid w:val="0007561B"/>
    <w:rsid w:val="0007603C"/>
    <w:rsid w:val="000860C0"/>
    <w:rsid w:val="00095C96"/>
    <w:rsid w:val="000B4420"/>
    <w:rsid w:val="000B67F6"/>
    <w:rsid w:val="000C09A7"/>
    <w:rsid w:val="000E5C57"/>
    <w:rsid w:val="000F0BAD"/>
    <w:rsid w:val="000F1C43"/>
    <w:rsid w:val="000F74AB"/>
    <w:rsid w:val="00100FBE"/>
    <w:rsid w:val="001060D0"/>
    <w:rsid w:val="00106FA5"/>
    <w:rsid w:val="00107445"/>
    <w:rsid w:val="00113984"/>
    <w:rsid w:val="00115186"/>
    <w:rsid w:val="00126B24"/>
    <w:rsid w:val="0013024C"/>
    <w:rsid w:val="00143677"/>
    <w:rsid w:val="0014492E"/>
    <w:rsid w:val="00144D88"/>
    <w:rsid w:val="00150E71"/>
    <w:rsid w:val="00151E2A"/>
    <w:rsid w:val="00161E32"/>
    <w:rsid w:val="00163004"/>
    <w:rsid w:val="0016700E"/>
    <w:rsid w:val="0019251F"/>
    <w:rsid w:val="00197CF5"/>
    <w:rsid w:val="001B1AE3"/>
    <w:rsid w:val="001C01C1"/>
    <w:rsid w:val="001C403E"/>
    <w:rsid w:val="001C53D3"/>
    <w:rsid w:val="001D1495"/>
    <w:rsid w:val="001E3D3D"/>
    <w:rsid w:val="001E5784"/>
    <w:rsid w:val="00200470"/>
    <w:rsid w:val="00203717"/>
    <w:rsid w:val="002037D9"/>
    <w:rsid w:val="002071EE"/>
    <w:rsid w:val="0021191F"/>
    <w:rsid w:val="00212B11"/>
    <w:rsid w:val="00214B72"/>
    <w:rsid w:val="0021633B"/>
    <w:rsid w:val="00226271"/>
    <w:rsid w:val="00226869"/>
    <w:rsid w:val="002335C6"/>
    <w:rsid w:val="00244B47"/>
    <w:rsid w:val="00254406"/>
    <w:rsid w:val="00256BAD"/>
    <w:rsid w:val="00261A60"/>
    <w:rsid w:val="00270DD3"/>
    <w:rsid w:val="002731A8"/>
    <w:rsid w:val="00280197"/>
    <w:rsid w:val="00281AA0"/>
    <w:rsid w:val="00291085"/>
    <w:rsid w:val="002A2550"/>
    <w:rsid w:val="002A3DF2"/>
    <w:rsid w:val="002A4079"/>
    <w:rsid w:val="002A5C2F"/>
    <w:rsid w:val="002B6B5C"/>
    <w:rsid w:val="002C1173"/>
    <w:rsid w:val="002D411F"/>
    <w:rsid w:val="002D5655"/>
    <w:rsid w:val="002D758E"/>
    <w:rsid w:val="002E2DB5"/>
    <w:rsid w:val="002E3646"/>
    <w:rsid w:val="002E648F"/>
    <w:rsid w:val="002F33DD"/>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93955"/>
    <w:rsid w:val="003A74C1"/>
    <w:rsid w:val="003B2216"/>
    <w:rsid w:val="003B3969"/>
    <w:rsid w:val="003C1344"/>
    <w:rsid w:val="003C2EDE"/>
    <w:rsid w:val="003C3D7B"/>
    <w:rsid w:val="003C6E81"/>
    <w:rsid w:val="003D1233"/>
    <w:rsid w:val="003E220C"/>
    <w:rsid w:val="003E4C71"/>
    <w:rsid w:val="003E74E6"/>
    <w:rsid w:val="003E7697"/>
    <w:rsid w:val="00400C1A"/>
    <w:rsid w:val="004044E9"/>
    <w:rsid w:val="00405869"/>
    <w:rsid w:val="00410940"/>
    <w:rsid w:val="00414854"/>
    <w:rsid w:val="00422193"/>
    <w:rsid w:val="004303AF"/>
    <w:rsid w:val="00433A66"/>
    <w:rsid w:val="00435C73"/>
    <w:rsid w:val="004409AD"/>
    <w:rsid w:val="004429FD"/>
    <w:rsid w:val="0045750D"/>
    <w:rsid w:val="00462E55"/>
    <w:rsid w:val="00481764"/>
    <w:rsid w:val="0048493A"/>
    <w:rsid w:val="0048499B"/>
    <w:rsid w:val="00494B76"/>
    <w:rsid w:val="004966DC"/>
    <w:rsid w:val="004A092E"/>
    <w:rsid w:val="004B25C1"/>
    <w:rsid w:val="004C5E01"/>
    <w:rsid w:val="004D5603"/>
    <w:rsid w:val="004D64DE"/>
    <w:rsid w:val="004D6DAB"/>
    <w:rsid w:val="004E5F27"/>
    <w:rsid w:val="004E7788"/>
    <w:rsid w:val="004E779D"/>
    <w:rsid w:val="004E79F6"/>
    <w:rsid w:val="004F0B73"/>
    <w:rsid w:val="004F201A"/>
    <w:rsid w:val="004F5EC6"/>
    <w:rsid w:val="004F7828"/>
    <w:rsid w:val="00507889"/>
    <w:rsid w:val="00520A40"/>
    <w:rsid w:val="00526F99"/>
    <w:rsid w:val="0054532F"/>
    <w:rsid w:val="00553CDB"/>
    <w:rsid w:val="0055563E"/>
    <w:rsid w:val="00556F66"/>
    <w:rsid w:val="005660B5"/>
    <w:rsid w:val="00572802"/>
    <w:rsid w:val="00584264"/>
    <w:rsid w:val="005A006F"/>
    <w:rsid w:val="005A1451"/>
    <w:rsid w:val="005B224A"/>
    <w:rsid w:val="005B4229"/>
    <w:rsid w:val="005B7771"/>
    <w:rsid w:val="005D66B3"/>
    <w:rsid w:val="005D737B"/>
    <w:rsid w:val="005E0815"/>
    <w:rsid w:val="005E64C5"/>
    <w:rsid w:val="005F55C7"/>
    <w:rsid w:val="005F6B07"/>
    <w:rsid w:val="00601381"/>
    <w:rsid w:val="0060201F"/>
    <w:rsid w:val="00602DEE"/>
    <w:rsid w:val="0060691D"/>
    <w:rsid w:val="006069AE"/>
    <w:rsid w:val="00607764"/>
    <w:rsid w:val="00614A3F"/>
    <w:rsid w:val="006156F6"/>
    <w:rsid w:val="00617111"/>
    <w:rsid w:val="006251EA"/>
    <w:rsid w:val="00631FF7"/>
    <w:rsid w:val="00636522"/>
    <w:rsid w:val="006379B7"/>
    <w:rsid w:val="006706CB"/>
    <w:rsid w:val="00670754"/>
    <w:rsid w:val="006805D4"/>
    <w:rsid w:val="00681B62"/>
    <w:rsid w:val="006906EB"/>
    <w:rsid w:val="00695DED"/>
    <w:rsid w:val="00697BB1"/>
    <w:rsid w:val="006A16CD"/>
    <w:rsid w:val="006B5776"/>
    <w:rsid w:val="006C227D"/>
    <w:rsid w:val="006D1A73"/>
    <w:rsid w:val="006D1C26"/>
    <w:rsid w:val="006E4D34"/>
    <w:rsid w:val="00700585"/>
    <w:rsid w:val="0070360F"/>
    <w:rsid w:val="00706897"/>
    <w:rsid w:val="00712F46"/>
    <w:rsid w:val="007174B3"/>
    <w:rsid w:val="00742FCE"/>
    <w:rsid w:val="0074364D"/>
    <w:rsid w:val="00751755"/>
    <w:rsid w:val="00754703"/>
    <w:rsid w:val="00757670"/>
    <w:rsid w:val="00760EE0"/>
    <w:rsid w:val="00761A2B"/>
    <w:rsid w:val="007719C7"/>
    <w:rsid w:val="0077756B"/>
    <w:rsid w:val="00783811"/>
    <w:rsid w:val="0078769A"/>
    <w:rsid w:val="0079113C"/>
    <w:rsid w:val="007A0340"/>
    <w:rsid w:val="007A3449"/>
    <w:rsid w:val="007A4BA5"/>
    <w:rsid w:val="007B1097"/>
    <w:rsid w:val="007B301A"/>
    <w:rsid w:val="007D25B0"/>
    <w:rsid w:val="007D3740"/>
    <w:rsid w:val="007E7CA5"/>
    <w:rsid w:val="007F194B"/>
    <w:rsid w:val="007F1F62"/>
    <w:rsid w:val="007F314E"/>
    <w:rsid w:val="007F5DED"/>
    <w:rsid w:val="00803A6B"/>
    <w:rsid w:val="00804AFD"/>
    <w:rsid w:val="00806654"/>
    <w:rsid w:val="008168F1"/>
    <w:rsid w:val="00826A11"/>
    <w:rsid w:val="00834CC1"/>
    <w:rsid w:val="008358DF"/>
    <w:rsid w:val="00837CB6"/>
    <w:rsid w:val="00840ED4"/>
    <w:rsid w:val="00846648"/>
    <w:rsid w:val="0086021C"/>
    <w:rsid w:val="00872C46"/>
    <w:rsid w:val="00873D53"/>
    <w:rsid w:val="008879C4"/>
    <w:rsid w:val="00887D24"/>
    <w:rsid w:val="00890BCF"/>
    <w:rsid w:val="008A0EBB"/>
    <w:rsid w:val="008A1E29"/>
    <w:rsid w:val="008A6D05"/>
    <w:rsid w:val="008C134B"/>
    <w:rsid w:val="008C518C"/>
    <w:rsid w:val="008C7FB8"/>
    <w:rsid w:val="008D3F07"/>
    <w:rsid w:val="008D5F6B"/>
    <w:rsid w:val="008D7CDD"/>
    <w:rsid w:val="008E3B41"/>
    <w:rsid w:val="008F4990"/>
    <w:rsid w:val="009065B5"/>
    <w:rsid w:val="009136AF"/>
    <w:rsid w:val="009451BC"/>
    <w:rsid w:val="00952A6E"/>
    <w:rsid w:val="0096124D"/>
    <w:rsid w:val="00982B92"/>
    <w:rsid w:val="00991ADF"/>
    <w:rsid w:val="00992CD8"/>
    <w:rsid w:val="0099749E"/>
    <w:rsid w:val="009B5CF5"/>
    <w:rsid w:val="009C3829"/>
    <w:rsid w:val="009D2AF7"/>
    <w:rsid w:val="009D35D0"/>
    <w:rsid w:val="009D3FA8"/>
    <w:rsid w:val="009E0A17"/>
    <w:rsid w:val="009E2D48"/>
    <w:rsid w:val="009E3BFB"/>
    <w:rsid w:val="009E49E6"/>
    <w:rsid w:val="009E62BA"/>
    <w:rsid w:val="00A22432"/>
    <w:rsid w:val="00A23248"/>
    <w:rsid w:val="00A43C45"/>
    <w:rsid w:val="00A449B8"/>
    <w:rsid w:val="00A4513B"/>
    <w:rsid w:val="00A4792A"/>
    <w:rsid w:val="00A52FED"/>
    <w:rsid w:val="00A54850"/>
    <w:rsid w:val="00A55138"/>
    <w:rsid w:val="00A6393A"/>
    <w:rsid w:val="00A65E3C"/>
    <w:rsid w:val="00A73E32"/>
    <w:rsid w:val="00A749A4"/>
    <w:rsid w:val="00A775D8"/>
    <w:rsid w:val="00A84CCC"/>
    <w:rsid w:val="00A8770E"/>
    <w:rsid w:val="00A909D7"/>
    <w:rsid w:val="00A91F27"/>
    <w:rsid w:val="00AB0181"/>
    <w:rsid w:val="00AB550C"/>
    <w:rsid w:val="00AB560A"/>
    <w:rsid w:val="00AB7725"/>
    <w:rsid w:val="00AC3141"/>
    <w:rsid w:val="00AC3F4E"/>
    <w:rsid w:val="00AD43E4"/>
    <w:rsid w:val="00AE09C9"/>
    <w:rsid w:val="00AE1F46"/>
    <w:rsid w:val="00AF6413"/>
    <w:rsid w:val="00B0190F"/>
    <w:rsid w:val="00B05CE3"/>
    <w:rsid w:val="00B121FD"/>
    <w:rsid w:val="00B17222"/>
    <w:rsid w:val="00B207E9"/>
    <w:rsid w:val="00B248E8"/>
    <w:rsid w:val="00B45093"/>
    <w:rsid w:val="00B47642"/>
    <w:rsid w:val="00B531A8"/>
    <w:rsid w:val="00B57AE5"/>
    <w:rsid w:val="00B60F64"/>
    <w:rsid w:val="00B61CC4"/>
    <w:rsid w:val="00B652CF"/>
    <w:rsid w:val="00B71385"/>
    <w:rsid w:val="00B72BDB"/>
    <w:rsid w:val="00B773E8"/>
    <w:rsid w:val="00B8002F"/>
    <w:rsid w:val="00B800D4"/>
    <w:rsid w:val="00B82437"/>
    <w:rsid w:val="00B82EB7"/>
    <w:rsid w:val="00B87AF1"/>
    <w:rsid w:val="00B91284"/>
    <w:rsid w:val="00BA047C"/>
    <w:rsid w:val="00BA481C"/>
    <w:rsid w:val="00BB09C3"/>
    <w:rsid w:val="00BB5475"/>
    <w:rsid w:val="00BC0EFB"/>
    <w:rsid w:val="00BC26AC"/>
    <w:rsid w:val="00BE540B"/>
    <w:rsid w:val="00BE5BA9"/>
    <w:rsid w:val="00BF1A89"/>
    <w:rsid w:val="00BF53D7"/>
    <w:rsid w:val="00C022E0"/>
    <w:rsid w:val="00C11F8D"/>
    <w:rsid w:val="00C22DD1"/>
    <w:rsid w:val="00C345E3"/>
    <w:rsid w:val="00C422B3"/>
    <w:rsid w:val="00C44076"/>
    <w:rsid w:val="00C551E1"/>
    <w:rsid w:val="00C66179"/>
    <w:rsid w:val="00C8124A"/>
    <w:rsid w:val="00C8225F"/>
    <w:rsid w:val="00C8462F"/>
    <w:rsid w:val="00C84921"/>
    <w:rsid w:val="00C86FCD"/>
    <w:rsid w:val="00C901C5"/>
    <w:rsid w:val="00C93DED"/>
    <w:rsid w:val="00C969D6"/>
    <w:rsid w:val="00CA302E"/>
    <w:rsid w:val="00CA6EF8"/>
    <w:rsid w:val="00CA7DD6"/>
    <w:rsid w:val="00CB0939"/>
    <w:rsid w:val="00CB178B"/>
    <w:rsid w:val="00CB6CE7"/>
    <w:rsid w:val="00CB6EA6"/>
    <w:rsid w:val="00CD2469"/>
    <w:rsid w:val="00CE3E0B"/>
    <w:rsid w:val="00CE5748"/>
    <w:rsid w:val="00CE6DDA"/>
    <w:rsid w:val="00CF1657"/>
    <w:rsid w:val="00CF276E"/>
    <w:rsid w:val="00D0223E"/>
    <w:rsid w:val="00D21300"/>
    <w:rsid w:val="00D21373"/>
    <w:rsid w:val="00D31922"/>
    <w:rsid w:val="00D76C52"/>
    <w:rsid w:val="00D84647"/>
    <w:rsid w:val="00D91CB2"/>
    <w:rsid w:val="00D94AE8"/>
    <w:rsid w:val="00DB545D"/>
    <w:rsid w:val="00DC3604"/>
    <w:rsid w:val="00DC3925"/>
    <w:rsid w:val="00DC3B2E"/>
    <w:rsid w:val="00DC4FCF"/>
    <w:rsid w:val="00DD3BEC"/>
    <w:rsid w:val="00DD64E9"/>
    <w:rsid w:val="00DD6C03"/>
    <w:rsid w:val="00DF2E8C"/>
    <w:rsid w:val="00E10840"/>
    <w:rsid w:val="00E10B08"/>
    <w:rsid w:val="00E1645F"/>
    <w:rsid w:val="00E347A0"/>
    <w:rsid w:val="00E56833"/>
    <w:rsid w:val="00E646AC"/>
    <w:rsid w:val="00E72953"/>
    <w:rsid w:val="00E757EC"/>
    <w:rsid w:val="00E77DB9"/>
    <w:rsid w:val="00E82EB4"/>
    <w:rsid w:val="00E833EB"/>
    <w:rsid w:val="00E91579"/>
    <w:rsid w:val="00E92F7F"/>
    <w:rsid w:val="00E938E2"/>
    <w:rsid w:val="00E95A5A"/>
    <w:rsid w:val="00E97429"/>
    <w:rsid w:val="00E97F62"/>
    <w:rsid w:val="00EA2572"/>
    <w:rsid w:val="00EB53A5"/>
    <w:rsid w:val="00EB6837"/>
    <w:rsid w:val="00EB79AD"/>
    <w:rsid w:val="00EC0479"/>
    <w:rsid w:val="00ED7F59"/>
    <w:rsid w:val="00EF33F5"/>
    <w:rsid w:val="00F027F8"/>
    <w:rsid w:val="00F052A2"/>
    <w:rsid w:val="00F065A8"/>
    <w:rsid w:val="00F11E99"/>
    <w:rsid w:val="00F21E23"/>
    <w:rsid w:val="00F22834"/>
    <w:rsid w:val="00F235E3"/>
    <w:rsid w:val="00F247EA"/>
    <w:rsid w:val="00F43365"/>
    <w:rsid w:val="00F440C4"/>
    <w:rsid w:val="00F54076"/>
    <w:rsid w:val="00F54DE6"/>
    <w:rsid w:val="00F570A5"/>
    <w:rsid w:val="00F73387"/>
    <w:rsid w:val="00F81CF8"/>
    <w:rsid w:val="00F84C1C"/>
    <w:rsid w:val="00F87571"/>
    <w:rsid w:val="00FA082B"/>
    <w:rsid w:val="00FA2576"/>
    <w:rsid w:val="00FA6242"/>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577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 w:type="paragraph" w:styleId="Listenabsatz">
    <w:name w:val="List Paragraph"/>
    <w:basedOn w:val="Standard"/>
    <w:uiPriority w:val="34"/>
    <w:qFormat/>
    <w:rsid w:val="00631FF7"/>
    <w:pPr>
      <w:ind w:left="720"/>
    </w:pPr>
    <w:rPr>
      <w:rFonts w:ascii="Calibri" w:eastAsiaTheme="minorEastAsia" w:hAnsi="Calibri" w:cs="Calibri"/>
      <w:sz w:val="22"/>
      <w:szCs w:val="22"/>
      <w:lang w:eastAsia="zh-CN"/>
    </w:rPr>
  </w:style>
  <w:style w:type="character" w:styleId="Kommentarzeichen">
    <w:name w:val="annotation reference"/>
    <w:basedOn w:val="Absatz-Standardschriftart"/>
    <w:rsid w:val="00414854"/>
    <w:rPr>
      <w:sz w:val="16"/>
      <w:szCs w:val="16"/>
    </w:rPr>
  </w:style>
  <w:style w:type="paragraph" w:styleId="Kommentartext">
    <w:name w:val="annotation text"/>
    <w:basedOn w:val="Standard"/>
    <w:link w:val="KommentartextZchn"/>
    <w:rsid w:val="00414854"/>
    <w:rPr>
      <w:sz w:val="20"/>
    </w:rPr>
  </w:style>
  <w:style w:type="character" w:customStyle="1" w:styleId="KommentartextZchn">
    <w:name w:val="Kommentartext Zchn"/>
    <w:basedOn w:val="Absatz-Standardschriftart"/>
    <w:link w:val="Kommentartext"/>
    <w:rsid w:val="00414854"/>
    <w:rPr>
      <w:lang w:val="en-US" w:eastAsia="en-US"/>
    </w:rPr>
  </w:style>
  <w:style w:type="paragraph" w:styleId="Kommentarthema">
    <w:name w:val="annotation subject"/>
    <w:basedOn w:val="Kommentartext"/>
    <w:next w:val="Kommentartext"/>
    <w:link w:val="KommentarthemaZchn"/>
    <w:rsid w:val="00414854"/>
    <w:rPr>
      <w:b/>
      <w:bCs/>
    </w:rPr>
  </w:style>
  <w:style w:type="character" w:customStyle="1" w:styleId="KommentarthemaZchn">
    <w:name w:val="Kommentarthema Zchn"/>
    <w:basedOn w:val="KommentartextZchn"/>
    <w:link w:val="Kommentarthema"/>
    <w:rsid w:val="00414854"/>
    <w:rPr>
      <w:b/>
      <w:bCs/>
      <w:lang w:val="en-US" w:eastAsia="en-US"/>
    </w:rPr>
  </w:style>
  <w:style w:type="paragraph" w:styleId="berarbeitung">
    <w:name w:val="Revision"/>
    <w:hidden/>
    <w:uiPriority w:val="99"/>
    <w:semiHidden/>
    <w:rsid w:val="00414854"/>
    <w:rPr>
      <w:sz w:val="24"/>
      <w:lang w:eastAsia="en-US"/>
    </w:rPr>
  </w:style>
  <w:style w:type="character" w:styleId="BesuchterLink">
    <w:name w:val="FollowedHyperlink"/>
    <w:basedOn w:val="Absatz-Standardschriftart"/>
    <w:rsid w:val="002F33DD"/>
    <w:rPr>
      <w:color w:val="954F72" w:themeColor="followedHyperlink"/>
      <w:u w:val="single"/>
    </w:rPr>
  </w:style>
  <w:style w:type="character" w:customStyle="1" w:styleId="s11">
    <w:name w:val="s11"/>
    <w:basedOn w:val="Absatz-Standardschriftart"/>
    <w:rsid w:val="0062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20572996">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676031959">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288469946">
      <w:bodyDiv w:val="1"/>
      <w:marLeft w:val="0"/>
      <w:marRight w:val="0"/>
      <w:marTop w:val="0"/>
      <w:marBottom w:val="0"/>
      <w:divBdr>
        <w:top w:val="none" w:sz="0" w:space="0" w:color="auto"/>
        <w:left w:val="none" w:sz="0" w:space="0" w:color="auto"/>
        <w:bottom w:val="none" w:sz="0" w:space="0" w:color="auto"/>
        <w:right w:val="none" w:sz="0" w:space="0" w:color="auto"/>
      </w:divBdr>
    </w:div>
    <w:div w:id="17238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MTU Aero Engines: Führender Triebwerkshersteller in Deutschland</vt:lpstr>
      <vt:lpstr>MTU Aero Engines: Führender Triebwerkshersteller in Deutschland</vt:lpstr>
    </vt:vector>
  </TitlesOfParts>
  <LinksUpToDate>false</LinksUpToDate>
  <CharactersWithSpaces>3796</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dc:description/>
  <cp:lastModifiedBy/>
  <cp:revision>1</cp:revision>
  <cp:lastPrinted>2009-02-27T07:47:00Z</cp:lastPrinted>
  <dcterms:created xsi:type="dcterms:W3CDTF">2022-02-25T06:39:00Z</dcterms:created>
  <dcterms:modified xsi:type="dcterms:W3CDTF">2022-02-28T14:54:00Z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e91194ed-dadf-4841-aafc-3e1bb01a5464</vt:lpwstr>
  </property>
  <property fmtid="{D5CDD505-2E9C-101B-9397-08002B2CF9AE}" pid="3" name="MSIP_Label_4447dd6a-a4a1-440b-a6a3-9124ef1ee017_Enabled">
    <vt:lpwstr>true</vt:lpwstr>
  </property>
  <property fmtid="{D5CDD505-2E9C-101B-9397-08002B2CF9AE}" pid="4" name="MSIP_Label_4447dd6a-a4a1-440b-a6a3-9124ef1ee017_SetDate">
    <vt:lpwstr>2022-02-21T20:17:24Z</vt:lpwstr>
  </property>
  <property fmtid="{D5CDD505-2E9C-101B-9397-08002B2CF9AE}" pid="5" name="MSIP_Label_4447dd6a-a4a1-440b-a6a3-9124ef1ee017_Method">
    <vt:lpwstr>Privileged</vt:lpwstr>
  </property>
  <property fmtid="{D5CDD505-2E9C-101B-9397-08002B2CF9AE}" pid="6" name="MSIP_Label_4447dd6a-a4a1-440b-a6a3-9124ef1ee017_Name">
    <vt:lpwstr>NO TECH DATA</vt:lpwstr>
  </property>
  <property fmtid="{D5CDD505-2E9C-101B-9397-08002B2CF9AE}" pid="7" name="MSIP_Label_4447dd6a-a4a1-440b-a6a3-9124ef1ee017_SiteId">
    <vt:lpwstr>7a18110d-ef9b-4274-acef-e62ab0fe28ed</vt:lpwstr>
  </property>
  <property fmtid="{D5CDD505-2E9C-101B-9397-08002B2CF9AE}" pid="8" name="MSIP_Label_4447dd6a-a4a1-440b-a6a3-9124ef1ee017_ActionId">
    <vt:lpwstr>93926832-a499-46c2-8975-2afa23ae3fb9</vt:lpwstr>
  </property>
  <property fmtid="{D5CDD505-2E9C-101B-9397-08002B2CF9AE}" pid="9" name="MSIP_Label_4447dd6a-a4a1-440b-a6a3-9124ef1ee017_ContentBits">
    <vt:lpwstr>0</vt:lpwstr>
  </property>
</Properties>
</file>