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B54709" w14:textId="77777777" w:rsidR="00284EFC" w:rsidRDefault="00284EFC" w:rsidP="00996503">
      <w:pPr>
        <w:pStyle w:val="Textkrper2"/>
        <w:tabs>
          <w:tab w:val="left" w:pos="7230"/>
        </w:tabs>
        <w:ind w:right="1984"/>
        <w:rPr>
          <w:lang w:val="en-US"/>
        </w:rPr>
      </w:pPr>
    </w:p>
    <w:p w14:paraId="1572EAB4" w14:textId="77777777" w:rsidR="00D402FC" w:rsidRDefault="006B2198" w:rsidP="008906CB">
      <w:pPr>
        <w:pStyle w:val="Textkrper2"/>
        <w:tabs>
          <w:tab w:val="left" w:pos="8505"/>
        </w:tabs>
        <w:ind w:right="0"/>
        <w:rPr>
          <w:lang w:val="en-US"/>
        </w:rPr>
      </w:pPr>
      <w:r w:rsidRPr="006B2198">
        <w:rPr>
          <w:lang w:val="en-US"/>
        </w:rPr>
        <w:t xml:space="preserve">MTU </w:t>
      </w:r>
      <w:r w:rsidR="002762F6">
        <w:rPr>
          <w:lang w:val="en-US"/>
        </w:rPr>
        <w:t>Maintenance Zhuhai and Pratt &amp; Whitney sign PW1100G-JM network agreement</w:t>
      </w:r>
    </w:p>
    <w:p w14:paraId="059D6442" w14:textId="711F9E9E" w:rsidR="00DF6D08" w:rsidRDefault="00DF6D08" w:rsidP="00DF6D08">
      <w:pPr>
        <w:pStyle w:val="MTUBodycopy"/>
        <w:tabs>
          <w:tab w:val="left" w:pos="8505"/>
        </w:tabs>
        <w:ind w:right="-851"/>
        <w:jc w:val="both"/>
        <w:rPr>
          <w:sz w:val="24"/>
        </w:rPr>
      </w:pPr>
    </w:p>
    <w:p w14:paraId="12AA3927" w14:textId="77777777" w:rsidR="00DF6D08" w:rsidRDefault="00DF6D08" w:rsidP="00D557D4">
      <w:pPr>
        <w:pStyle w:val="MTUBodycopy"/>
        <w:tabs>
          <w:tab w:val="left" w:pos="8505"/>
        </w:tabs>
        <w:jc w:val="both"/>
        <w:rPr>
          <w:sz w:val="24"/>
          <w:szCs w:val="24"/>
          <w:lang w:val="en-US"/>
        </w:rPr>
      </w:pPr>
      <w:r w:rsidRPr="00DF6D08">
        <w:rPr>
          <w:sz w:val="24"/>
          <w:szCs w:val="24"/>
          <w:lang w:val="en-US"/>
        </w:rPr>
        <w:t>Zhuhai, December 4, 2020 – MTU Maintenance Zhuhai and Pratt &amp; Whitney have signed a network agreement that covers the maintenance, repair and overhaul of Pratt &amp; Whitney GTF™ PW1100G-JM engines at the facility in China. The facility will begin introduction of PW1100G-JM capabilities immediately and expects to be able to carry out MRO work from mid-2021. MTU Maintenance Zhuhai estimates a volume of 1,000 shop visits in the next ten years.</w:t>
      </w:r>
    </w:p>
    <w:p w14:paraId="0F30E9BC" w14:textId="77777777" w:rsidR="00DF6D08" w:rsidRDefault="00DF6D08" w:rsidP="00D557D4">
      <w:pPr>
        <w:pStyle w:val="MTUBodycopy"/>
        <w:tabs>
          <w:tab w:val="left" w:pos="8505"/>
        </w:tabs>
        <w:jc w:val="both"/>
        <w:rPr>
          <w:sz w:val="24"/>
          <w:szCs w:val="24"/>
          <w:lang w:val="en-US"/>
        </w:rPr>
      </w:pPr>
    </w:p>
    <w:p w14:paraId="1B20ECE8" w14:textId="12B852DB" w:rsidR="00DF6D08" w:rsidRPr="00DF6D08" w:rsidRDefault="00DF6D08" w:rsidP="00D557D4">
      <w:pPr>
        <w:pStyle w:val="MTUBodycopy"/>
        <w:tabs>
          <w:tab w:val="left" w:pos="8505"/>
        </w:tabs>
        <w:jc w:val="both"/>
        <w:rPr>
          <w:sz w:val="24"/>
        </w:rPr>
      </w:pPr>
      <w:r w:rsidRPr="00DF6D08">
        <w:rPr>
          <w:sz w:val="24"/>
          <w:szCs w:val="24"/>
          <w:lang w:val="en-US"/>
        </w:rPr>
        <w:t xml:space="preserve">“We, along with our colleagues at International Aero Engines, LLC, are excited to expand our world-class global MRO network by continuing to add capacity to service our growing GTF fleet,” said Dave </w:t>
      </w:r>
      <w:proofErr w:type="spellStart"/>
      <w:r w:rsidRPr="00DF6D08">
        <w:rPr>
          <w:sz w:val="24"/>
          <w:szCs w:val="24"/>
          <w:lang w:val="en-US"/>
        </w:rPr>
        <w:t>Emmerling</w:t>
      </w:r>
      <w:proofErr w:type="spellEnd"/>
      <w:r w:rsidRPr="00DF6D08">
        <w:rPr>
          <w:sz w:val="24"/>
          <w:szCs w:val="24"/>
          <w:lang w:val="en-US"/>
        </w:rPr>
        <w:t>, vice president, Commercial Aftermarket at Pratt &amp; Whitney. “With MTU</w:t>
      </w:r>
      <w:r w:rsidR="00960B11">
        <w:rPr>
          <w:sz w:val="24"/>
          <w:szCs w:val="24"/>
          <w:lang w:val="en-US"/>
        </w:rPr>
        <w:t xml:space="preserve"> Maintenance </w:t>
      </w:r>
      <w:r w:rsidRPr="00DF6D08">
        <w:rPr>
          <w:sz w:val="24"/>
          <w:szCs w:val="24"/>
          <w:lang w:val="en-US"/>
        </w:rPr>
        <w:t>Zhuhai, we welcome a highly experienced maintenance provider who will provide our customers in region with outstanding service and support.”</w:t>
      </w:r>
    </w:p>
    <w:p w14:paraId="74798152" w14:textId="080278F9" w:rsidR="00DF6D08" w:rsidRDefault="00DF6D08" w:rsidP="00D557D4">
      <w:pPr>
        <w:pStyle w:val="MTUBodycopy"/>
        <w:tabs>
          <w:tab w:val="left" w:pos="8505"/>
        </w:tabs>
        <w:jc w:val="both"/>
        <w:rPr>
          <w:sz w:val="24"/>
          <w:lang w:val="en-US"/>
        </w:rPr>
      </w:pPr>
    </w:p>
    <w:p w14:paraId="0EA9223D" w14:textId="5C1F6780" w:rsidR="00DF6D08" w:rsidRDefault="00DF6D08" w:rsidP="00D557D4">
      <w:pPr>
        <w:pStyle w:val="MTUBodycopy"/>
        <w:tabs>
          <w:tab w:val="left" w:pos="8505"/>
        </w:tabs>
        <w:jc w:val="both"/>
        <w:rPr>
          <w:sz w:val="24"/>
        </w:rPr>
      </w:pPr>
      <w:r>
        <w:rPr>
          <w:sz w:val="24"/>
        </w:rPr>
        <w:t xml:space="preserve">“This will be the </w:t>
      </w:r>
      <w:r w:rsidR="00985528">
        <w:rPr>
          <w:sz w:val="24"/>
        </w:rPr>
        <w:t xml:space="preserve">third </w:t>
      </w:r>
      <w:r>
        <w:rPr>
          <w:sz w:val="24"/>
        </w:rPr>
        <w:t xml:space="preserve">facility within </w:t>
      </w:r>
      <w:r w:rsidR="00960B11">
        <w:rPr>
          <w:sz w:val="24"/>
        </w:rPr>
        <w:t xml:space="preserve">the </w:t>
      </w:r>
      <w:r>
        <w:rPr>
          <w:sz w:val="24"/>
        </w:rPr>
        <w:t xml:space="preserve">MTU network </w:t>
      </w:r>
      <w:r w:rsidR="00985528">
        <w:rPr>
          <w:sz w:val="24"/>
        </w:rPr>
        <w:t xml:space="preserve">with full disassembly, assembly and test capabilities for </w:t>
      </w:r>
      <w:r>
        <w:rPr>
          <w:sz w:val="24"/>
        </w:rPr>
        <w:t>PW1100G-JM</w:t>
      </w:r>
      <w:r w:rsidR="00D557D4">
        <w:rPr>
          <w:sz w:val="24"/>
        </w:rPr>
        <w:t xml:space="preserve"> engines,” adds Michael </w:t>
      </w:r>
      <w:proofErr w:type="spellStart"/>
      <w:r w:rsidR="00D557D4">
        <w:rPr>
          <w:sz w:val="24"/>
        </w:rPr>
        <w:t>Schreyö</w:t>
      </w:r>
      <w:r>
        <w:rPr>
          <w:sz w:val="24"/>
        </w:rPr>
        <w:t>gg</w:t>
      </w:r>
      <w:proofErr w:type="spellEnd"/>
      <w:r>
        <w:rPr>
          <w:sz w:val="24"/>
        </w:rPr>
        <w:t xml:space="preserve">, Chief Program Officer of MTU Aero Engines. “We are well prepared for an industry re-ramp up in commercial aviation and will build on and leverage the extensive experience already gained on this engine type, solidifying our reputation as engine MRO </w:t>
      </w:r>
      <w:r w:rsidRPr="00C95ABB">
        <w:rPr>
          <w:sz w:val="24"/>
        </w:rPr>
        <w:t xml:space="preserve">experts.” The PW1100G-JM program is currently served at MTU Maintenance Hannover and EME Aero </w:t>
      </w:r>
      <w:bookmarkStart w:id="0" w:name="_GoBack"/>
      <w:bookmarkEnd w:id="0"/>
      <w:r w:rsidRPr="00C95ABB">
        <w:rPr>
          <w:sz w:val="24"/>
        </w:rPr>
        <w:t>in Poland</w:t>
      </w:r>
      <w:r w:rsidR="00FD39EB">
        <w:rPr>
          <w:sz w:val="24"/>
        </w:rPr>
        <w:t>.</w:t>
      </w:r>
      <w:r>
        <w:rPr>
          <w:sz w:val="24"/>
        </w:rPr>
        <w:t xml:space="preserve"> </w:t>
      </w:r>
      <w:r w:rsidR="00985528">
        <w:rPr>
          <w:sz w:val="24"/>
        </w:rPr>
        <w:t>Additionally, p</w:t>
      </w:r>
      <w:r>
        <w:rPr>
          <w:sz w:val="24"/>
        </w:rPr>
        <w:t xml:space="preserve">art repairs are carried out at MTU Maintenance Berlin-Brandenburg and MTU Aero Engines in Munich. </w:t>
      </w:r>
    </w:p>
    <w:p w14:paraId="42A1DDA7" w14:textId="77777777" w:rsidR="00723585" w:rsidRDefault="00723585" w:rsidP="00D557D4">
      <w:pPr>
        <w:pStyle w:val="MTUBodycopy"/>
        <w:tabs>
          <w:tab w:val="left" w:pos="8505"/>
        </w:tabs>
        <w:jc w:val="both"/>
        <w:rPr>
          <w:sz w:val="24"/>
        </w:rPr>
      </w:pPr>
    </w:p>
    <w:p w14:paraId="51E3B0FF" w14:textId="2BEBCC76" w:rsidR="006E4F03" w:rsidRDefault="008D14D3" w:rsidP="00D557D4">
      <w:pPr>
        <w:pStyle w:val="MTUBodycopy"/>
        <w:tabs>
          <w:tab w:val="left" w:pos="8505"/>
        </w:tabs>
        <w:jc w:val="both"/>
        <w:rPr>
          <w:sz w:val="24"/>
        </w:rPr>
      </w:pPr>
      <w:r>
        <w:rPr>
          <w:sz w:val="24"/>
        </w:rPr>
        <w:t xml:space="preserve">“We are the largest </w:t>
      </w:r>
      <w:proofErr w:type="spellStart"/>
      <w:r>
        <w:rPr>
          <w:sz w:val="24"/>
        </w:rPr>
        <w:t>narrowbody</w:t>
      </w:r>
      <w:proofErr w:type="spellEnd"/>
      <w:r>
        <w:rPr>
          <w:sz w:val="24"/>
        </w:rPr>
        <w:t xml:space="preserve"> engine shop in </w:t>
      </w:r>
      <w:r w:rsidR="002643C7">
        <w:rPr>
          <w:sz w:val="24"/>
        </w:rPr>
        <w:t>Asia</w:t>
      </w:r>
      <w:r>
        <w:rPr>
          <w:sz w:val="24"/>
        </w:rPr>
        <w:t>,” adds Jaap Beijer, President and CEO, MTU Maintenance Zhuhai. “</w:t>
      </w:r>
      <w:r w:rsidR="00A9537A">
        <w:rPr>
          <w:sz w:val="24"/>
        </w:rPr>
        <w:t>Adding the PW1100G-JM to our product mix will enable us to continue our growth strategy, look to the future and better serve the Asian market.” MTU Maintenance Zhuhai added LEAP engines to its portfolio in 2019 and has been reliably serving V2500 and CFM56 engines since it was founded nearly 20 years ago.</w:t>
      </w:r>
    </w:p>
    <w:p w14:paraId="44EC6390" w14:textId="77777777" w:rsidR="006E4F03" w:rsidRDefault="006E4F03" w:rsidP="00D557D4">
      <w:pPr>
        <w:pStyle w:val="MTUBodycopy"/>
        <w:tabs>
          <w:tab w:val="left" w:pos="8505"/>
        </w:tabs>
        <w:jc w:val="both"/>
        <w:rPr>
          <w:sz w:val="24"/>
        </w:rPr>
      </w:pPr>
    </w:p>
    <w:p w14:paraId="5F965A34" w14:textId="5F3FC169" w:rsidR="006E4F03" w:rsidRPr="006E4F03" w:rsidRDefault="006E4F03" w:rsidP="00D557D4">
      <w:pPr>
        <w:pStyle w:val="MTUBodycopy"/>
        <w:tabs>
          <w:tab w:val="left" w:pos="8505"/>
        </w:tabs>
        <w:jc w:val="both"/>
        <w:rPr>
          <w:sz w:val="24"/>
          <w:szCs w:val="24"/>
        </w:rPr>
      </w:pPr>
      <w:r w:rsidRPr="006E4F03">
        <w:rPr>
          <w:rFonts w:cs="Arial"/>
          <w:sz w:val="24"/>
          <w:szCs w:val="24"/>
        </w:rPr>
        <w:t>MTU Maintenance Zhuhai is a 50/50 joint venture between MTU Aero Engines and China Southern</w:t>
      </w:r>
      <w:r w:rsidR="00C95ABB">
        <w:rPr>
          <w:rFonts w:cs="Arial"/>
          <w:sz w:val="24"/>
          <w:szCs w:val="24"/>
        </w:rPr>
        <w:t xml:space="preserve"> Airlines </w:t>
      </w:r>
      <w:r>
        <w:rPr>
          <w:rFonts w:cs="Arial"/>
          <w:sz w:val="24"/>
          <w:szCs w:val="24"/>
        </w:rPr>
        <w:t>Company Limited</w:t>
      </w:r>
      <w:r w:rsidRPr="006E4F03">
        <w:rPr>
          <w:rFonts w:cs="Arial"/>
          <w:sz w:val="24"/>
          <w:szCs w:val="24"/>
        </w:rPr>
        <w:t>. Located in Zhuhai's free trade zone, the facility benefits from its proximity to Hong Kong, Guangzhou, Shenzhen and Macao. Service teams can be dispatched to the customers in the region in no time. The Zhuhai shop has an advanced machin</w:t>
      </w:r>
      <w:r>
        <w:rPr>
          <w:rFonts w:cs="Arial"/>
          <w:sz w:val="24"/>
          <w:szCs w:val="24"/>
        </w:rPr>
        <w:t>ery and performs 80 percent</w:t>
      </w:r>
      <w:r w:rsidRPr="006E4F03">
        <w:rPr>
          <w:rFonts w:cs="Arial"/>
          <w:sz w:val="24"/>
          <w:szCs w:val="24"/>
        </w:rPr>
        <w:t xml:space="preserve"> of parts </w:t>
      </w:r>
      <w:r w:rsidRPr="00C95ABB">
        <w:rPr>
          <w:rFonts w:cs="Arial"/>
          <w:sz w:val="24"/>
          <w:szCs w:val="24"/>
        </w:rPr>
        <w:t>repairs in-house. In addition to Ch</w:t>
      </w:r>
      <w:r w:rsidR="00C95ABB" w:rsidRPr="00C95ABB">
        <w:rPr>
          <w:rFonts w:cs="Arial"/>
          <w:sz w:val="24"/>
          <w:szCs w:val="24"/>
        </w:rPr>
        <w:t xml:space="preserve">ina Southern, MTU Maintenance Zhuhai </w:t>
      </w:r>
      <w:r w:rsidRPr="00C95ABB">
        <w:rPr>
          <w:rFonts w:cs="Arial"/>
          <w:sz w:val="24"/>
          <w:szCs w:val="24"/>
        </w:rPr>
        <w:t>serves over 70 customers</w:t>
      </w:r>
      <w:r w:rsidR="00BF2A70" w:rsidRPr="00C95ABB">
        <w:rPr>
          <w:rFonts w:cs="Arial"/>
          <w:sz w:val="24"/>
          <w:szCs w:val="24"/>
        </w:rPr>
        <w:t xml:space="preserve"> from China, Asia and around the world</w:t>
      </w:r>
      <w:r w:rsidRPr="00C95ABB">
        <w:rPr>
          <w:rFonts w:cs="Arial"/>
          <w:sz w:val="24"/>
          <w:szCs w:val="24"/>
        </w:rPr>
        <w:t xml:space="preserve">, including International Aero Engines, </w:t>
      </w:r>
      <w:proofErr w:type="spellStart"/>
      <w:r w:rsidRPr="00C95ABB">
        <w:rPr>
          <w:rFonts w:cs="Arial"/>
          <w:sz w:val="24"/>
          <w:szCs w:val="24"/>
        </w:rPr>
        <w:t>Saudia</w:t>
      </w:r>
      <w:proofErr w:type="spellEnd"/>
      <w:r w:rsidRPr="00C95ABB">
        <w:rPr>
          <w:rFonts w:cs="Arial"/>
          <w:sz w:val="24"/>
          <w:szCs w:val="24"/>
        </w:rPr>
        <w:t xml:space="preserve"> Airlines and All Nippon Airways, as well as Chinese Shenzhen Airlines, Xiamen Airlines and Hainan Airlines.</w:t>
      </w:r>
    </w:p>
    <w:p w14:paraId="0548282D" w14:textId="77777777" w:rsidR="00040BDC" w:rsidRDefault="00040BDC">
      <w:pPr>
        <w:rPr>
          <w:rFonts w:ascii="CorpoS" w:hAnsi="CorpoS"/>
          <w:b/>
          <w:sz w:val="20"/>
          <w:u w:val="single"/>
        </w:rPr>
      </w:pPr>
      <w:r>
        <w:rPr>
          <w:rFonts w:ascii="CorpoS" w:hAnsi="CorpoS"/>
          <w:b/>
          <w:sz w:val="20"/>
          <w:u w:val="single"/>
        </w:rPr>
        <w:br w:type="page"/>
      </w:r>
    </w:p>
    <w:p w14:paraId="7DBC4C85" w14:textId="3B5349EF" w:rsidR="00FD3437" w:rsidRDefault="00FD3437" w:rsidP="00F17BEC">
      <w:pPr>
        <w:ind w:right="-567"/>
        <w:jc w:val="both"/>
        <w:rPr>
          <w:rFonts w:ascii="CorpoS" w:hAnsi="CorpoS"/>
          <w:b/>
          <w:sz w:val="20"/>
          <w:u w:val="single"/>
        </w:rPr>
      </w:pPr>
      <w:r>
        <w:rPr>
          <w:rFonts w:ascii="CorpoS" w:hAnsi="CorpoS"/>
          <w:b/>
          <w:sz w:val="20"/>
          <w:u w:val="single"/>
        </w:rPr>
        <w:lastRenderedPageBreak/>
        <w:t>About MTU Aero Engines</w:t>
      </w:r>
    </w:p>
    <w:p w14:paraId="3BD08F51" w14:textId="77777777" w:rsidR="00A41E8B" w:rsidRDefault="00A41E8B" w:rsidP="00F17BEC">
      <w:pPr>
        <w:tabs>
          <w:tab w:val="left" w:pos="9072"/>
        </w:tabs>
        <w:ind w:right="-567"/>
        <w:jc w:val="both"/>
        <w:rPr>
          <w:rFonts w:ascii="CorpoS" w:hAnsi="CorpoS"/>
          <w:sz w:val="20"/>
          <w:lang w:val="en-US"/>
        </w:rPr>
      </w:pPr>
      <w:r>
        <w:rPr>
          <w:rFonts w:ascii="CorpoS" w:hAnsi="CorpoS"/>
          <w:sz w:val="20"/>
          <w:lang w:val="en-US"/>
        </w:rPr>
        <w:t>MTU Aero Engines AG is Germany's leading engine manufacturer. The company is a technological leader in low-pressure turbines, high-pressure compressors, turbine center frames as well as manufacturing processes and repair techniques. In the commercial OEM business, the company plays a key role in the development, manufacturing and marketing of high-tech components together with international partners. Some 30 percent of today’s active aircraft in service worldwide have MTU components on board. In the commercial maintenance sector t</w:t>
      </w:r>
      <w:r w:rsidR="001411FD">
        <w:rPr>
          <w:rFonts w:ascii="CorpoS" w:hAnsi="CorpoS"/>
          <w:sz w:val="20"/>
          <w:lang w:val="en-US"/>
        </w:rPr>
        <w:t>he company ranks among the top 3</w:t>
      </w:r>
      <w:r>
        <w:rPr>
          <w:rFonts w:ascii="CorpoS" w:hAnsi="CorpoS"/>
          <w:sz w:val="20"/>
          <w:lang w:val="en-US"/>
        </w:rPr>
        <w:t xml:space="preserve"> service providers for commercial aircraft engines and industrial gas turbines. The activities are combined under the roof of MTU Maintenance. In the military arena, MTU Aero Engines is Germany's industrial lead company for practically all engines operated by the country's military. MTU operates a network of locations around the globe; Munich is home to its corporate headquarters. In fiscal 201</w:t>
      </w:r>
      <w:r w:rsidR="00B527B4">
        <w:rPr>
          <w:rFonts w:ascii="CorpoS" w:hAnsi="CorpoS"/>
          <w:sz w:val="20"/>
          <w:lang w:val="en-US"/>
        </w:rPr>
        <w:t>9</w:t>
      </w:r>
      <w:r>
        <w:rPr>
          <w:rFonts w:ascii="CorpoS" w:hAnsi="CorpoS"/>
          <w:sz w:val="20"/>
          <w:lang w:val="en-US"/>
        </w:rPr>
        <w:t>, the c</w:t>
      </w:r>
      <w:r w:rsidR="00D52CD5">
        <w:rPr>
          <w:rFonts w:ascii="CorpoS" w:hAnsi="CorpoS"/>
          <w:sz w:val="20"/>
          <w:lang w:val="en-US"/>
        </w:rPr>
        <w:t xml:space="preserve">ompany had a workforce of </w:t>
      </w:r>
      <w:r w:rsidR="00B527B4">
        <w:rPr>
          <w:rFonts w:ascii="CorpoS" w:hAnsi="CorpoS"/>
          <w:sz w:val="20"/>
          <w:lang w:val="en-US"/>
        </w:rPr>
        <w:t>more than</w:t>
      </w:r>
      <w:r w:rsidR="00D52CD5">
        <w:rPr>
          <w:rFonts w:ascii="CorpoS" w:hAnsi="CorpoS"/>
          <w:sz w:val="20"/>
          <w:lang w:val="en-US"/>
        </w:rPr>
        <w:t xml:space="preserve"> 10</w:t>
      </w:r>
      <w:r>
        <w:rPr>
          <w:rFonts w:ascii="CorpoS" w:hAnsi="CorpoS"/>
          <w:sz w:val="20"/>
          <w:lang w:val="en-US"/>
        </w:rPr>
        <w:t>,000 employees and posted consoli</w:t>
      </w:r>
      <w:r w:rsidR="00B67196">
        <w:rPr>
          <w:rFonts w:ascii="CorpoS" w:hAnsi="CorpoS"/>
          <w:sz w:val="20"/>
          <w:lang w:val="en-US"/>
        </w:rPr>
        <w:t xml:space="preserve">dated sales of </w:t>
      </w:r>
      <w:r w:rsidR="00B527B4">
        <w:rPr>
          <w:rFonts w:ascii="CorpoS" w:hAnsi="CorpoS"/>
          <w:sz w:val="20"/>
          <w:lang w:val="en-US"/>
        </w:rPr>
        <w:t xml:space="preserve">more than </w:t>
      </w:r>
      <w:r w:rsidR="00B704B1">
        <w:rPr>
          <w:rFonts w:ascii="CorpoS" w:hAnsi="CorpoS"/>
          <w:sz w:val="20"/>
          <w:lang w:val="en-US"/>
        </w:rPr>
        <w:t>4.6</w:t>
      </w:r>
      <w:r>
        <w:rPr>
          <w:rFonts w:ascii="CorpoS" w:hAnsi="CorpoS"/>
          <w:sz w:val="20"/>
          <w:lang w:val="en-US"/>
        </w:rPr>
        <w:t xml:space="preserve"> billion euros.</w:t>
      </w:r>
    </w:p>
    <w:p w14:paraId="4B16D9C9" w14:textId="77777777" w:rsidR="006704FE" w:rsidRDefault="006704FE" w:rsidP="00F17BEC">
      <w:pPr>
        <w:tabs>
          <w:tab w:val="left" w:pos="9072"/>
        </w:tabs>
        <w:ind w:right="-567"/>
        <w:jc w:val="both"/>
        <w:rPr>
          <w:rFonts w:ascii="CorpoS" w:hAnsi="CorpoS"/>
          <w:sz w:val="20"/>
          <w:lang w:val="en-US"/>
        </w:rPr>
      </w:pPr>
    </w:p>
    <w:p w14:paraId="46ADD92C" w14:textId="77777777" w:rsidR="00AA6CFC" w:rsidRPr="00F8708F" w:rsidRDefault="00AA6CFC" w:rsidP="00F17BEC">
      <w:pPr>
        <w:tabs>
          <w:tab w:val="left" w:pos="9072"/>
        </w:tabs>
        <w:ind w:right="-851"/>
        <w:jc w:val="both"/>
        <w:rPr>
          <w:rFonts w:ascii="CorpoS" w:hAnsi="CorpoS"/>
          <w:sz w:val="20"/>
          <w:lang w:val="en-US"/>
        </w:rPr>
      </w:pPr>
    </w:p>
    <w:p w14:paraId="752CA3C2" w14:textId="77777777" w:rsidR="006704FE" w:rsidRDefault="006704FE" w:rsidP="00F17BEC">
      <w:pPr>
        <w:pStyle w:val="MTUBodycopy"/>
        <w:tabs>
          <w:tab w:val="left" w:pos="8505"/>
        </w:tabs>
        <w:ind w:right="-851"/>
        <w:jc w:val="both"/>
        <w:rPr>
          <w:u w:val="single"/>
          <w:lang w:val="en-US"/>
        </w:rPr>
      </w:pPr>
    </w:p>
    <w:p w14:paraId="4C932F01" w14:textId="77777777" w:rsidR="006704FE" w:rsidRDefault="006704FE" w:rsidP="00F17BEC">
      <w:pPr>
        <w:pStyle w:val="MTUBodycopy"/>
        <w:tabs>
          <w:tab w:val="left" w:pos="8505"/>
        </w:tabs>
        <w:ind w:right="-851"/>
        <w:jc w:val="both"/>
        <w:rPr>
          <w:u w:val="single"/>
          <w:lang w:val="en-US"/>
        </w:rPr>
      </w:pPr>
    </w:p>
    <w:p w14:paraId="457F17FF" w14:textId="47086329" w:rsidR="00F17BEC" w:rsidRPr="00A31ABA" w:rsidRDefault="00F17BEC" w:rsidP="00F17BEC">
      <w:pPr>
        <w:pStyle w:val="MTUBodycopy"/>
        <w:tabs>
          <w:tab w:val="left" w:pos="8505"/>
        </w:tabs>
        <w:ind w:right="-851"/>
        <w:jc w:val="both"/>
        <w:rPr>
          <w:u w:val="single"/>
          <w:lang w:val="en-US"/>
        </w:rPr>
      </w:pPr>
      <w:r>
        <w:rPr>
          <w:u w:val="single"/>
          <w:lang w:val="en-US"/>
        </w:rPr>
        <w:t>Your contact</w:t>
      </w:r>
      <w:r w:rsidR="00D557D4">
        <w:rPr>
          <w:u w:val="single"/>
          <w:lang w:val="en-US"/>
        </w:rPr>
        <w:t>s</w:t>
      </w:r>
      <w:r w:rsidRPr="00A31ABA">
        <w:rPr>
          <w:u w:val="single"/>
          <w:lang w:val="en-US"/>
        </w:rPr>
        <w:t xml:space="preserve">: </w:t>
      </w:r>
    </w:p>
    <w:p w14:paraId="37C87B49" w14:textId="77777777" w:rsidR="00F17BEC" w:rsidRPr="00A31ABA" w:rsidRDefault="00F17BEC" w:rsidP="00F17BEC">
      <w:pPr>
        <w:ind w:right="-851"/>
        <w:rPr>
          <w:rFonts w:ascii="CorpoS" w:hAnsi="CorpoS"/>
          <w:sz w:val="20"/>
          <w:lang w:val="en-US"/>
        </w:rPr>
      </w:pPr>
      <w:r w:rsidRPr="00A31ABA">
        <w:rPr>
          <w:rFonts w:ascii="CorpoS" w:hAnsi="CorpoS"/>
          <w:sz w:val="20"/>
          <w:lang w:val="en-US"/>
        </w:rPr>
        <w:t xml:space="preserve">Melanie Wolf  </w:t>
      </w:r>
      <w:r w:rsidRPr="00A31ABA">
        <w:rPr>
          <w:rFonts w:ascii="CorpoS" w:hAnsi="CorpoS"/>
          <w:sz w:val="20"/>
          <w:lang w:val="en-US"/>
        </w:rPr>
        <w:tab/>
      </w:r>
      <w:r w:rsidRPr="00A31ABA">
        <w:rPr>
          <w:rFonts w:ascii="CorpoS" w:hAnsi="CorpoS"/>
          <w:sz w:val="20"/>
          <w:lang w:val="en-US"/>
        </w:rPr>
        <w:tab/>
      </w:r>
      <w:r w:rsidRPr="00A31ABA">
        <w:rPr>
          <w:rFonts w:ascii="CorpoS" w:hAnsi="CorpoS"/>
          <w:sz w:val="20"/>
          <w:lang w:val="en-US"/>
        </w:rPr>
        <w:tab/>
      </w:r>
      <w:r w:rsidRPr="00A31ABA">
        <w:rPr>
          <w:rFonts w:ascii="CorpoS" w:hAnsi="CorpoS"/>
          <w:sz w:val="20"/>
          <w:lang w:val="en-US"/>
        </w:rPr>
        <w:tab/>
      </w:r>
      <w:r>
        <w:rPr>
          <w:rFonts w:ascii="CorpoS" w:hAnsi="CorpoS"/>
          <w:sz w:val="20"/>
          <w:lang w:val="en-US"/>
        </w:rPr>
        <w:tab/>
      </w:r>
      <w:r>
        <w:rPr>
          <w:rFonts w:ascii="CorpoS" w:hAnsi="CorpoS"/>
          <w:sz w:val="20"/>
          <w:lang w:val="en-US"/>
        </w:rPr>
        <w:tab/>
      </w:r>
      <w:r w:rsidRPr="00A31ABA">
        <w:rPr>
          <w:rFonts w:ascii="CorpoS" w:hAnsi="CorpoS"/>
          <w:sz w:val="20"/>
          <w:lang w:val="en-US"/>
        </w:rPr>
        <w:tab/>
      </w:r>
      <w:r w:rsidRPr="00A31ABA">
        <w:rPr>
          <w:rFonts w:ascii="CorpoS" w:hAnsi="CorpoS"/>
          <w:sz w:val="20"/>
          <w:lang w:val="en-US"/>
        </w:rPr>
        <w:tab/>
      </w:r>
    </w:p>
    <w:p w14:paraId="212E7DB5" w14:textId="77777777" w:rsidR="00F17BEC" w:rsidRPr="00A31ABA" w:rsidRDefault="00F17BEC" w:rsidP="00F17BEC">
      <w:pPr>
        <w:ind w:right="-851"/>
        <w:rPr>
          <w:rFonts w:ascii="CorpoS" w:hAnsi="CorpoS"/>
          <w:sz w:val="20"/>
          <w:lang w:val="en-US"/>
        </w:rPr>
      </w:pPr>
      <w:r>
        <w:rPr>
          <w:rFonts w:ascii="CorpoS" w:hAnsi="CorpoS"/>
          <w:sz w:val="20"/>
          <w:lang w:val="en-US"/>
        </w:rPr>
        <w:t>Senior Manager Press &amp;</w:t>
      </w:r>
      <w:r w:rsidRPr="00A31ABA">
        <w:rPr>
          <w:rFonts w:ascii="CorpoS" w:hAnsi="CorpoS"/>
          <w:sz w:val="20"/>
          <w:lang w:val="en-US"/>
        </w:rPr>
        <w:t xml:space="preserve"> PR</w:t>
      </w:r>
      <w:r w:rsidRPr="00A31ABA">
        <w:rPr>
          <w:rFonts w:ascii="CorpoS" w:hAnsi="CorpoS"/>
          <w:sz w:val="20"/>
          <w:lang w:val="en-US"/>
        </w:rPr>
        <w:tab/>
      </w:r>
      <w:r w:rsidRPr="00A31ABA">
        <w:rPr>
          <w:rFonts w:ascii="CorpoS" w:hAnsi="CorpoS"/>
          <w:sz w:val="20"/>
          <w:lang w:val="en-US"/>
        </w:rPr>
        <w:tab/>
      </w:r>
      <w:r>
        <w:rPr>
          <w:rFonts w:ascii="CorpoS" w:hAnsi="CorpoS"/>
          <w:sz w:val="20"/>
          <w:lang w:val="en-US"/>
        </w:rPr>
        <w:tab/>
      </w:r>
      <w:r>
        <w:rPr>
          <w:rFonts w:ascii="CorpoS" w:hAnsi="CorpoS"/>
          <w:sz w:val="20"/>
          <w:lang w:val="en-US"/>
        </w:rPr>
        <w:tab/>
      </w:r>
      <w:r w:rsidRPr="00A31ABA">
        <w:rPr>
          <w:rFonts w:ascii="CorpoS" w:hAnsi="CorpoS"/>
          <w:sz w:val="20"/>
          <w:lang w:val="en-US"/>
        </w:rPr>
        <w:tab/>
        <w:t xml:space="preserve"> </w:t>
      </w:r>
    </w:p>
    <w:p w14:paraId="0F994899" w14:textId="77777777" w:rsidR="00F17BEC" w:rsidRPr="00A31ABA" w:rsidRDefault="00F17BEC" w:rsidP="00F17BEC">
      <w:pPr>
        <w:ind w:right="-851"/>
        <w:rPr>
          <w:rFonts w:ascii="CorpoS" w:hAnsi="CorpoS"/>
          <w:sz w:val="20"/>
          <w:lang w:val="en-US"/>
        </w:rPr>
      </w:pPr>
      <w:r>
        <w:rPr>
          <w:rFonts w:ascii="CorpoS" w:hAnsi="CorpoS"/>
          <w:sz w:val="20"/>
          <w:lang w:val="en-US"/>
        </w:rPr>
        <w:t>Phone</w:t>
      </w:r>
      <w:r w:rsidRPr="00A31ABA">
        <w:rPr>
          <w:rFonts w:ascii="CorpoS" w:hAnsi="CorpoS"/>
          <w:sz w:val="20"/>
          <w:lang w:val="en-US"/>
        </w:rPr>
        <w:t xml:space="preserve">: +49 (0)89 14 89-26 98  </w:t>
      </w:r>
      <w:r w:rsidRPr="00A31ABA">
        <w:rPr>
          <w:rFonts w:ascii="CorpoS" w:hAnsi="CorpoS"/>
          <w:sz w:val="20"/>
          <w:lang w:val="en-US"/>
        </w:rPr>
        <w:tab/>
      </w:r>
      <w:r w:rsidRPr="00A31ABA">
        <w:rPr>
          <w:rFonts w:ascii="CorpoS" w:hAnsi="CorpoS"/>
          <w:sz w:val="20"/>
          <w:lang w:val="en-US"/>
        </w:rPr>
        <w:tab/>
      </w:r>
      <w:r>
        <w:rPr>
          <w:rFonts w:ascii="CorpoS" w:hAnsi="CorpoS"/>
          <w:sz w:val="20"/>
          <w:lang w:val="en-US"/>
        </w:rPr>
        <w:tab/>
      </w:r>
      <w:r>
        <w:rPr>
          <w:rFonts w:ascii="CorpoS" w:hAnsi="CorpoS"/>
          <w:sz w:val="20"/>
          <w:lang w:val="en-US"/>
        </w:rPr>
        <w:tab/>
      </w:r>
      <w:r w:rsidRPr="00A31ABA">
        <w:rPr>
          <w:rFonts w:ascii="CorpoS" w:hAnsi="CorpoS"/>
          <w:sz w:val="20"/>
          <w:lang w:val="en-US"/>
        </w:rPr>
        <w:tab/>
      </w:r>
    </w:p>
    <w:p w14:paraId="0682BFC5" w14:textId="77777777" w:rsidR="00F17BEC" w:rsidRPr="00A31ABA" w:rsidRDefault="00F17BEC" w:rsidP="00F17BEC">
      <w:pPr>
        <w:ind w:right="-851"/>
        <w:rPr>
          <w:rFonts w:ascii="CorpoS" w:hAnsi="CorpoS"/>
          <w:sz w:val="20"/>
          <w:lang w:val="en-US"/>
        </w:rPr>
      </w:pPr>
      <w:r w:rsidRPr="00A31ABA">
        <w:rPr>
          <w:rFonts w:ascii="CorpoS" w:hAnsi="CorpoS"/>
          <w:sz w:val="20"/>
          <w:lang w:val="en-US"/>
        </w:rPr>
        <w:t>Mobil</w:t>
      </w:r>
      <w:r>
        <w:rPr>
          <w:rFonts w:ascii="CorpoS" w:hAnsi="CorpoS"/>
          <w:sz w:val="20"/>
          <w:lang w:val="en-US"/>
        </w:rPr>
        <w:t>e</w:t>
      </w:r>
      <w:r w:rsidRPr="00A31ABA">
        <w:rPr>
          <w:rFonts w:ascii="CorpoS" w:hAnsi="CorpoS"/>
          <w:sz w:val="20"/>
          <w:lang w:val="en-US"/>
        </w:rPr>
        <w:t xml:space="preserve">: +49 (0) 170-799 6377  </w:t>
      </w:r>
      <w:r w:rsidRPr="00A31ABA">
        <w:rPr>
          <w:rFonts w:ascii="CorpoS" w:hAnsi="CorpoS"/>
          <w:sz w:val="20"/>
          <w:lang w:val="en-US"/>
        </w:rPr>
        <w:tab/>
      </w:r>
      <w:r w:rsidRPr="00A31ABA">
        <w:rPr>
          <w:rFonts w:ascii="CorpoS" w:hAnsi="CorpoS"/>
          <w:sz w:val="20"/>
          <w:lang w:val="en-US"/>
        </w:rPr>
        <w:tab/>
      </w:r>
      <w:r w:rsidRPr="00A31ABA">
        <w:rPr>
          <w:rFonts w:ascii="CorpoS" w:hAnsi="CorpoS"/>
          <w:sz w:val="20"/>
          <w:lang w:val="en-US"/>
        </w:rPr>
        <w:tab/>
      </w:r>
      <w:r>
        <w:rPr>
          <w:rFonts w:ascii="CorpoS" w:hAnsi="CorpoS"/>
          <w:sz w:val="20"/>
          <w:lang w:val="en-US"/>
        </w:rPr>
        <w:tab/>
      </w:r>
      <w:r>
        <w:rPr>
          <w:rFonts w:ascii="CorpoS" w:hAnsi="CorpoS"/>
          <w:sz w:val="20"/>
          <w:lang w:val="en-US"/>
        </w:rPr>
        <w:tab/>
      </w:r>
      <w:r w:rsidRPr="00A31ABA">
        <w:rPr>
          <w:rFonts w:ascii="CorpoS" w:hAnsi="CorpoS"/>
          <w:sz w:val="20"/>
          <w:lang w:val="en-US"/>
        </w:rPr>
        <w:t xml:space="preserve"> </w:t>
      </w:r>
    </w:p>
    <w:p w14:paraId="6103A628" w14:textId="77777777" w:rsidR="00F17BEC" w:rsidRDefault="00F17BEC" w:rsidP="00F17BEC">
      <w:pPr>
        <w:ind w:right="-851"/>
        <w:rPr>
          <w:rFonts w:ascii="CorpoS" w:hAnsi="CorpoS"/>
          <w:sz w:val="20"/>
          <w:lang w:val="en-US"/>
        </w:rPr>
      </w:pPr>
      <w:r>
        <w:rPr>
          <w:rFonts w:ascii="CorpoS" w:hAnsi="CorpoS"/>
          <w:sz w:val="20"/>
          <w:lang w:val="en-US"/>
        </w:rPr>
        <w:t>Em</w:t>
      </w:r>
      <w:r w:rsidRPr="00A31ABA">
        <w:rPr>
          <w:rFonts w:ascii="CorpoS" w:hAnsi="CorpoS"/>
          <w:sz w:val="20"/>
          <w:lang w:val="en-US"/>
        </w:rPr>
        <w:t>ail: Melanie.Wolf@mtu.de</w:t>
      </w:r>
      <w:r w:rsidRPr="00A31ABA">
        <w:rPr>
          <w:rFonts w:ascii="CorpoS" w:hAnsi="CorpoS"/>
          <w:sz w:val="20"/>
          <w:lang w:val="en-US"/>
        </w:rPr>
        <w:tab/>
      </w:r>
      <w:r w:rsidRPr="00A31ABA">
        <w:rPr>
          <w:rFonts w:ascii="CorpoS" w:hAnsi="CorpoS"/>
          <w:sz w:val="20"/>
          <w:lang w:val="en-US"/>
        </w:rPr>
        <w:tab/>
      </w:r>
      <w:r w:rsidRPr="00A31ABA">
        <w:rPr>
          <w:rFonts w:ascii="CorpoS" w:hAnsi="CorpoS"/>
          <w:sz w:val="20"/>
          <w:lang w:val="en-US"/>
        </w:rPr>
        <w:tab/>
      </w:r>
      <w:r>
        <w:rPr>
          <w:rFonts w:ascii="CorpoS" w:hAnsi="CorpoS"/>
          <w:sz w:val="20"/>
          <w:lang w:val="en-US"/>
        </w:rPr>
        <w:tab/>
      </w:r>
      <w:r>
        <w:rPr>
          <w:rFonts w:ascii="CorpoS" w:hAnsi="CorpoS"/>
          <w:sz w:val="20"/>
          <w:lang w:val="en-US"/>
        </w:rPr>
        <w:tab/>
      </w:r>
    </w:p>
    <w:p w14:paraId="74B6859E" w14:textId="77777777" w:rsidR="006704FE" w:rsidRDefault="006704FE" w:rsidP="00F17BEC">
      <w:pPr>
        <w:rPr>
          <w:rFonts w:ascii="CorpoS" w:hAnsi="CorpoS"/>
          <w:sz w:val="20"/>
          <w:u w:val="single"/>
          <w:lang w:val="en-US"/>
        </w:rPr>
      </w:pPr>
    </w:p>
    <w:p w14:paraId="0753AF51" w14:textId="77777777" w:rsidR="00F17BEC" w:rsidRDefault="00F17BEC" w:rsidP="00F17BEC">
      <w:pPr>
        <w:rPr>
          <w:rFonts w:ascii="CorpoS" w:hAnsi="CorpoS"/>
          <w:sz w:val="20"/>
          <w:lang w:val="en-US"/>
        </w:rPr>
      </w:pPr>
      <w:r w:rsidRPr="00690D13">
        <w:rPr>
          <w:rFonts w:ascii="CorpoS" w:hAnsi="CorpoS" w:cs="Arial"/>
          <w:bCs/>
          <w:noProof/>
          <w:color w:val="000000"/>
          <w:sz w:val="20"/>
        </w:rPr>
        <w:t>Victoria Nicholls</w:t>
      </w:r>
    </w:p>
    <w:p w14:paraId="307970B9" w14:textId="77777777" w:rsidR="00F17BEC" w:rsidRPr="00E9214A" w:rsidRDefault="00F17BEC" w:rsidP="00F17BEC">
      <w:pPr>
        <w:rPr>
          <w:rFonts w:ascii="CorpoS" w:hAnsi="CorpoS"/>
          <w:sz w:val="20"/>
        </w:rPr>
      </w:pPr>
      <w:r>
        <w:rPr>
          <w:rFonts w:ascii="CorpoS" w:hAnsi="CorpoS" w:cs="Arial"/>
          <w:noProof/>
          <w:color w:val="000000"/>
          <w:sz w:val="20"/>
          <w:lang w:val="en-US"/>
        </w:rPr>
        <w:t>PR</w:t>
      </w:r>
      <w:r w:rsidRPr="00690D13">
        <w:rPr>
          <w:rFonts w:ascii="CorpoS" w:hAnsi="CorpoS" w:cs="Arial"/>
          <w:noProof/>
          <w:color w:val="000000"/>
          <w:sz w:val="20"/>
        </w:rPr>
        <w:t xml:space="preserve"> and Marketing Manager</w:t>
      </w:r>
      <w:r>
        <w:rPr>
          <w:rFonts w:ascii="CorpoS" w:hAnsi="CorpoS" w:cs="Arial"/>
          <w:noProof/>
          <w:color w:val="000000"/>
          <w:sz w:val="20"/>
        </w:rPr>
        <w:t xml:space="preserve"> MRO</w:t>
      </w:r>
    </w:p>
    <w:p w14:paraId="3DE628D2" w14:textId="77777777" w:rsidR="00F17BEC" w:rsidRPr="009B19C5" w:rsidRDefault="00F17BEC" w:rsidP="00F17BEC">
      <w:pPr>
        <w:rPr>
          <w:rFonts w:ascii="CorpoS" w:hAnsi="CorpoS"/>
          <w:sz w:val="20"/>
          <w:lang w:val="en-US"/>
        </w:rPr>
      </w:pPr>
      <w:r w:rsidRPr="00690D13">
        <w:rPr>
          <w:rFonts w:ascii="CorpoS" w:hAnsi="CorpoS" w:cs="Arial"/>
          <w:noProof/>
          <w:color w:val="000000"/>
          <w:sz w:val="20"/>
        </w:rPr>
        <w:t>Tel</w:t>
      </w:r>
      <w:r>
        <w:rPr>
          <w:rFonts w:ascii="CorpoS" w:hAnsi="CorpoS" w:cs="Arial"/>
          <w:noProof/>
          <w:color w:val="000000"/>
          <w:sz w:val="20"/>
        </w:rPr>
        <w:t>.:</w:t>
      </w:r>
      <w:r w:rsidRPr="00690D13">
        <w:rPr>
          <w:rFonts w:ascii="CorpoS" w:hAnsi="CorpoS" w:cs="Arial"/>
          <w:noProof/>
          <w:color w:val="000000"/>
          <w:sz w:val="20"/>
        </w:rPr>
        <w:t xml:space="preserve"> +49 511 7806-2246</w:t>
      </w:r>
    </w:p>
    <w:p w14:paraId="41B8E24C" w14:textId="77777777" w:rsidR="00F17BEC" w:rsidRDefault="00F17BEC" w:rsidP="00F17BEC">
      <w:pPr>
        <w:rPr>
          <w:rFonts w:ascii="CorpoS" w:hAnsi="CorpoS" w:cs="Arial"/>
          <w:noProof/>
          <w:color w:val="000000"/>
          <w:sz w:val="20"/>
        </w:rPr>
      </w:pPr>
      <w:r w:rsidRPr="00690D13">
        <w:rPr>
          <w:rFonts w:ascii="CorpoS" w:hAnsi="CorpoS" w:cs="Arial"/>
          <w:noProof/>
          <w:color w:val="000000"/>
          <w:sz w:val="20"/>
        </w:rPr>
        <w:t>Mobile</w:t>
      </w:r>
      <w:r>
        <w:rPr>
          <w:rFonts w:ascii="CorpoS" w:hAnsi="CorpoS" w:cs="Arial"/>
          <w:noProof/>
          <w:color w:val="000000"/>
          <w:sz w:val="20"/>
        </w:rPr>
        <w:t>:</w:t>
      </w:r>
      <w:r w:rsidRPr="00690D13">
        <w:rPr>
          <w:rFonts w:ascii="CorpoS" w:hAnsi="CorpoS" w:cs="Arial"/>
          <w:noProof/>
          <w:color w:val="000000"/>
          <w:sz w:val="20"/>
        </w:rPr>
        <w:t xml:space="preserve"> +4917137554</w:t>
      </w:r>
      <w:r>
        <w:rPr>
          <w:rFonts w:ascii="CorpoS" w:hAnsi="CorpoS" w:cs="Arial"/>
          <w:noProof/>
          <w:color w:val="000000"/>
          <w:sz w:val="20"/>
        </w:rPr>
        <w:t>4</w:t>
      </w:r>
      <w:r w:rsidRPr="00690D13">
        <w:rPr>
          <w:rFonts w:ascii="CorpoS" w:hAnsi="CorpoS" w:cs="Arial"/>
          <w:noProof/>
          <w:color w:val="000000"/>
          <w:sz w:val="20"/>
        </w:rPr>
        <w:t>7</w:t>
      </w:r>
    </w:p>
    <w:p w14:paraId="6CCE4790" w14:textId="77777777" w:rsidR="00F17BEC" w:rsidRDefault="006704FE" w:rsidP="00F17BEC">
      <w:pPr>
        <w:rPr>
          <w:rFonts w:ascii="CorpoS" w:hAnsi="CorpoS"/>
          <w:sz w:val="20"/>
          <w:lang w:val="en-US"/>
        </w:rPr>
      </w:pPr>
      <w:r>
        <w:rPr>
          <w:rFonts w:ascii="CorpoS" w:hAnsi="CorpoS" w:cs="Arial"/>
          <w:noProof/>
          <w:color w:val="000000"/>
          <w:sz w:val="20"/>
        </w:rPr>
        <w:t>Email</w:t>
      </w:r>
      <w:r w:rsidR="00F17BEC">
        <w:rPr>
          <w:rFonts w:ascii="CorpoS" w:hAnsi="CorpoS" w:cs="Arial"/>
          <w:noProof/>
          <w:color w:val="000000"/>
          <w:sz w:val="20"/>
        </w:rPr>
        <w:t xml:space="preserve">: </w:t>
      </w:r>
      <w:r w:rsidR="00F17BEC" w:rsidRPr="00690D13">
        <w:rPr>
          <w:rFonts w:ascii="CorpoS" w:hAnsi="CorpoS" w:cs="Arial"/>
          <w:noProof/>
          <w:color w:val="0000FF"/>
          <w:sz w:val="20"/>
          <w:u w:val="single"/>
        </w:rPr>
        <w:t>victoria.nicholls@mtu.de</w:t>
      </w:r>
    </w:p>
    <w:p w14:paraId="409C43DE" w14:textId="77777777" w:rsidR="00F17BEC" w:rsidRPr="00A31ABA" w:rsidRDefault="00F17BEC" w:rsidP="00F17BEC">
      <w:pPr>
        <w:ind w:right="-851"/>
        <w:rPr>
          <w:rFonts w:ascii="CorpoS" w:hAnsi="CorpoS"/>
          <w:sz w:val="20"/>
          <w:lang w:val="en-US"/>
        </w:rPr>
      </w:pPr>
    </w:p>
    <w:p w14:paraId="45E46C7F" w14:textId="77777777" w:rsidR="000A3628" w:rsidRPr="000A3628" w:rsidRDefault="000A3628" w:rsidP="00F84A66">
      <w:pPr>
        <w:pStyle w:val="MTUBodycopy"/>
        <w:tabs>
          <w:tab w:val="left" w:pos="8505"/>
        </w:tabs>
        <w:ind w:right="1984"/>
        <w:jc w:val="both"/>
        <w:rPr>
          <w:sz w:val="24"/>
          <w:lang w:val="en-US"/>
        </w:rPr>
      </w:pPr>
    </w:p>
    <w:p w14:paraId="67231D99" w14:textId="36C88E50" w:rsidR="00D402FC" w:rsidRDefault="004A08DC" w:rsidP="004A08DC">
      <w:pPr>
        <w:ind w:right="141"/>
        <w:jc w:val="both"/>
        <w:rPr>
          <w:rFonts w:ascii="CorpoS" w:hAnsi="CorpoS"/>
          <w:i/>
          <w:sz w:val="20"/>
        </w:rPr>
      </w:pPr>
      <w:r w:rsidRPr="00FD3437">
        <w:rPr>
          <w:rFonts w:ascii="CorpoS" w:hAnsi="CorpoS"/>
          <w:i/>
          <w:sz w:val="20"/>
        </w:rPr>
        <w:t xml:space="preserve">For a full collection of press releases and photos, go to </w:t>
      </w:r>
      <w:hyperlink r:id="rId7" w:history="1">
        <w:r w:rsidR="00D557D4" w:rsidRPr="00260971">
          <w:rPr>
            <w:rStyle w:val="Hyperlink"/>
            <w:rFonts w:ascii="CorpoS" w:hAnsi="CorpoS"/>
            <w:i/>
            <w:sz w:val="20"/>
          </w:rPr>
          <w:t>http://www.mtu.de</w:t>
        </w:r>
      </w:hyperlink>
    </w:p>
    <w:p w14:paraId="69CD403B" w14:textId="77777777" w:rsidR="00D557D4" w:rsidRDefault="00D557D4" w:rsidP="004A08DC">
      <w:pPr>
        <w:ind w:right="141"/>
        <w:jc w:val="both"/>
        <w:rPr>
          <w:rFonts w:ascii="CorpoS" w:hAnsi="CorpoS"/>
          <w:i/>
          <w:sz w:val="20"/>
        </w:rPr>
      </w:pPr>
    </w:p>
    <w:p w14:paraId="49337223" w14:textId="77777777" w:rsidR="006B2198" w:rsidRPr="00FD3437" w:rsidRDefault="006B2198" w:rsidP="004A08DC">
      <w:pPr>
        <w:ind w:right="141"/>
        <w:jc w:val="both"/>
        <w:rPr>
          <w:rFonts w:ascii="CorpoS" w:hAnsi="CorpoS"/>
          <w:i/>
          <w:sz w:val="20"/>
        </w:rPr>
      </w:pPr>
    </w:p>
    <w:sectPr w:rsidR="006B2198" w:rsidRPr="00FD3437" w:rsidSect="008D0D9C">
      <w:headerReference w:type="default" r:id="rId8"/>
      <w:footerReference w:type="default" r:id="rId9"/>
      <w:headerReference w:type="first" r:id="rId10"/>
      <w:footerReference w:type="first" r:id="rId11"/>
      <w:type w:val="continuous"/>
      <w:pgSz w:w="11907" w:h="16840" w:code="9"/>
      <w:pgMar w:top="2552" w:right="1984" w:bottom="2127" w:left="1418" w:header="567" w:footer="624" w:gutter="0"/>
      <w:cols w:space="720"/>
      <w:titlePg/>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10D4684" w16cid:durableId="235D283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9E65AF" w14:textId="77777777" w:rsidR="00C9031E" w:rsidRDefault="00C9031E">
      <w:r>
        <w:separator/>
      </w:r>
    </w:p>
  </w:endnote>
  <w:endnote w:type="continuationSeparator" w:id="0">
    <w:p w14:paraId="15212C77" w14:textId="77777777" w:rsidR="00C9031E" w:rsidRDefault="00C903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 w:name="CorpoS">
    <w:altName w:val="Calibri"/>
    <w:panose1 w:val="00000000000000000000"/>
    <w:charset w:val="00"/>
    <w:family w:val="auto"/>
    <w:pitch w:val="variable"/>
    <w:sig w:usb0="800000AF" w:usb1="0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orpoSLig">
    <w:altName w:val="Calibri"/>
    <w:panose1 w:val="00000000000000000000"/>
    <w:charset w:val="00"/>
    <w:family w:val="auto"/>
    <w:pitch w:val="variable"/>
    <w:sig w:usb0="800000AF" w:usb1="0000204A" w:usb2="00000000" w:usb3="00000000" w:csb0="00000001" w:csb1="00000000"/>
  </w:font>
  <w:font w:name="CorpoSReg">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14D076" w14:textId="77777777" w:rsidR="004B16D6" w:rsidRDefault="004B16D6">
    <w:pPr>
      <w:pStyle w:val="Fuzeile"/>
      <w:spacing w:line="160" w:lineRule="exact"/>
      <w:rPr>
        <w:rFonts w:ascii="CorpoSReg" w:hAnsi="CorpoSReg"/>
        <w:color w:val="008080"/>
        <w:sz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7A0DFC" w14:textId="77777777" w:rsidR="004B16D6" w:rsidRDefault="004B16D6">
    <w:pPr>
      <w:pStyle w:val="Fuzeile"/>
      <w:spacing w:line="160" w:lineRule="exact"/>
      <w:rPr>
        <w:rFonts w:ascii="CorpoS" w:hAnsi="CorpoS"/>
        <w:color w:val="000000"/>
        <w:sz w:val="15"/>
      </w:rPr>
    </w:pPr>
    <w:r>
      <w:rPr>
        <w:rFonts w:ascii="CorpoS" w:hAnsi="CorpoS"/>
        <w:color w:val="000000"/>
        <w:sz w:val="15"/>
      </w:rPr>
      <w:t xml:space="preserve">MTU Aero Engines AG </w:t>
    </w:r>
  </w:p>
  <w:p w14:paraId="40772E99" w14:textId="77777777" w:rsidR="004B16D6" w:rsidRDefault="004B16D6">
    <w:pPr>
      <w:pStyle w:val="Fuzeile"/>
      <w:spacing w:line="160" w:lineRule="exact"/>
      <w:rPr>
        <w:rFonts w:ascii="CorpoS" w:hAnsi="CorpoS"/>
        <w:color w:val="000000"/>
        <w:sz w:val="15"/>
      </w:rPr>
    </w:pPr>
    <w:r>
      <w:rPr>
        <w:rFonts w:ascii="CorpoS" w:hAnsi="CorpoS"/>
        <w:color w:val="000000"/>
        <w:sz w:val="15"/>
      </w:rPr>
      <w:t>Corporate Communications</w:t>
    </w:r>
  </w:p>
  <w:p w14:paraId="37438A4F" w14:textId="77777777" w:rsidR="004B16D6" w:rsidRPr="006C049A" w:rsidRDefault="004B16D6">
    <w:pPr>
      <w:pStyle w:val="Fuzeile"/>
      <w:spacing w:line="160" w:lineRule="exact"/>
      <w:rPr>
        <w:rFonts w:ascii="CorpoS" w:hAnsi="CorpoS"/>
        <w:color w:val="000000"/>
        <w:sz w:val="15"/>
        <w:lang w:val="de-DE"/>
      </w:rPr>
    </w:pPr>
    <w:proofErr w:type="spellStart"/>
    <w:r w:rsidRPr="006C049A">
      <w:rPr>
        <w:rFonts w:ascii="CorpoS" w:hAnsi="CorpoS"/>
        <w:color w:val="000000"/>
        <w:sz w:val="15"/>
        <w:lang w:val="de-DE"/>
      </w:rPr>
      <w:t>and</w:t>
    </w:r>
    <w:proofErr w:type="spellEnd"/>
    <w:r w:rsidRPr="006C049A">
      <w:rPr>
        <w:rFonts w:ascii="CorpoS" w:hAnsi="CorpoS"/>
        <w:color w:val="000000"/>
        <w:sz w:val="15"/>
        <w:lang w:val="de-DE"/>
      </w:rPr>
      <w:t xml:space="preserve"> </w:t>
    </w:r>
    <w:r>
      <w:rPr>
        <w:rFonts w:ascii="CorpoS" w:hAnsi="CorpoS"/>
        <w:color w:val="000000"/>
        <w:sz w:val="15"/>
        <w:lang w:val="de-DE"/>
      </w:rPr>
      <w:t xml:space="preserve">Public </w:t>
    </w:r>
    <w:proofErr w:type="spellStart"/>
    <w:r>
      <w:rPr>
        <w:rFonts w:ascii="CorpoS" w:hAnsi="CorpoS"/>
        <w:color w:val="000000"/>
        <w:sz w:val="15"/>
        <w:lang w:val="de-DE"/>
      </w:rPr>
      <w:t>Affairs</w:t>
    </w:r>
    <w:proofErr w:type="spellEnd"/>
  </w:p>
  <w:p w14:paraId="351DD3AA" w14:textId="77777777" w:rsidR="004B16D6" w:rsidRPr="006C049A" w:rsidRDefault="004B16D6">
    <w:pPr>
      <w:pStyle w:val="Fuzeile"/>
      <w:spacing w:line="160" w:lineRule="exact"/>
      <w:rPr>
        <w:rFonts w:ascii="CorpoS" w:hAnsi="CorpoS"/>
        <w:color w:val="000000"/>
        <w:sz w:val="15"/>
        <w:lang w:val="de-DE"/>
      </w:rPr>
    </w:pPr>
    <w:r w:rsidRPr="006C049A">
      <w:rPr>
        <w:rFonts w:ascii="CorpoS" w:hAnsi="CorpoS"/>
        <w:color w:val="000000"/>
        <w:sz w:val="15"/>
        <w:lang w:val="de-DE"/>
      </w:rPr>
      <w:t>Dachauer Straße 665</w:t>
    </w:r>
  </w:p>
  <w:p w14:paraId="544DE7DD" w14:textId="77777777" w:rsidR="004B16D6" w:rsidRDefault="004B16D6">
    <w:pPr>
      <w:pStyle w:val="Fuzeile"/>
      <w:spacing w:line="160" w:lineRule="exact"/>
      <w:rPr>
        <w:rFonts w:ascii="CorpoS" w:hAnsi="CorpoS"/>
        <w:color w:val="000000"/>
        <w:sz w:val="15"/>
        <w:lang w:val="de-DE"/>
      </w:rPr>
    </w:pPr>
    <w:r>
      <w:rPr>
        <w:rFonts w:ascii="CorpoS" w:hAnsi="CorpoS"/>
        <w:color w:val="000000"/>
        <w:sz w:val="15"/>
        <w:lang w:val="de-DE"/>
      </w:rPr>
      <w:t>80995 München • Germany</w:t>
    </w:r>
  </w:p>
  <w:p w14:paraId="4BC4F196" w14:textId="77777777" w:rsidR="004B16D6" w:rsidRPr="006704FE" w:rsidRDefault="004B16D6">
    <w:pPr>
      <w:pStyle w:val="Fuzeile"/>
      <w:rPr>
        <w:lang w:val="en-US"/>
      </w:rPr>
    </w:pPr>
    <w:r w:rsidRPr="006704FE">
      <w:rPr>
        <w:rFonts w:ascii="CorpoS" w:hAnsi="CorpoS"/>
        <w:color w:val="000000"/>
        <w:sz w:val="15"/>
        <w:lang w:val="en-US"/>
      </w:rPr>
      <w:t>www.mtu.de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EE7AC1" w14:textId="77777777" w:rsidR="00C9031E" w:rsidRDefault="00C9031E">
      <w:r>
        <w:separator/>
      </w:r>
    </w:p>
  </w:footnote>
  <w:footnote w:type="continuationSeparator" w:id="0">
    <w:p w14:paraId="603F3090" w14:textId="77777777" w:rsidR="00C9031E" w:rsidRDefault="00C903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BFC842" w14:textId="77777777" w:rsidR="004B16D6" w:rsidRDefault="002A7AFB">
    <w:pPr>
      <w:pStyle w:val="Kopfzeile"/>
      <w:tabs>
        <w:tab w:val="clear" w:pos="4320"/>
        <w:tab w:val="clear" w:pos="8640"/>
        <w:tab w:val="left" w:pos="6521"/>
      </w:tabs>
      <w:rPr>
        <w:b/>
        <w:i/>
        <w:sz w:val="28"/>
      </w:rPr>
    </w:pPr>
    <w:r>
      <w:rPr>
        <w:noProof/>
        <w:lang w:val="de-DE" w:eastAsia="zh-CN"/>
      </w:rPr>
      <w:drawing>
        <wp:anchor distT="0" distB="0" distL="114300" distR="114300" simplePos="0" relativeHeight="251658240" behindDoc="0" locked="0" layoutInCell="1" allowOverlap="1" wp14:anchorId="525F225C" wp14:editId="26B5FA0A">
          <wp:simplePos x="0" y="0"/>
          <wp:positionH relativeFrom="column">
            <wp:posOffset>0</wp:posOffset>
          </wp:positionH>
          <wp:positionV relativeFrom="paragraph">
            <wp:posOffset>6985</wp:posOffset>
          </wp:positionV>
          <wp:extent cx="1616710" cy="789940"/>
          <wp:effectExtent l="0" t="0" r="0" b="0"/>
          <wp:wrapNone/>
          <wp:docPr id="4" name="Bild 4" descr="MTUBLKL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TUBLKL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6710" cy="789940"/>
                  </a:xfrm>
                  <a:prstGeom prst="rect">
                    <a:avLst/>
                  </a:prstGeom>
                  <a:noFill/>
                  <a:ln>
                    <a:noFill/>
                  </a:ln>
                </pic:spPr>
              </pic:pic>
            </a:graphicData>
          </a:graphic>
          <wp14:sizeRelH relativeFrom="page">
            <wp14:pctWidth>0</wp14:pctWidth>
          </wp14:sizeRelH>
          <wp14:sizeRelV relativeFrom="page">
            <wp14:pctHeight>0</wp14:pctHeight>
          </wp14:sizeRelV>
        </wp:anchor>
      </w:drawing>
    </w:r>
    <w:r w:rsidR="004B16D6">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C1872B" w14:textId="77777777" w:rsidR="004B16D6" w:rsidRPr="00A775D8" w:rsidRDefault="002A7AFB" w:rsidP="00A775D8">
    <w:pPr>
      <w:pStyle w:val="Kopfzeile"/>
      <w:rPr>
        <w:sz w:val="2"/>
        <w:lang w:val="de-DE"/>
      </w:rPr>
    </w:pPr>
    <w:r>
      <w:rPr>
        <w:noProof/>
        <w:sz w:val="20"/>
        <w:lang w:val="de-DE" w:eastAsia="zh-CN"/>
      </w:rPr>
      <mc:AlternateContent>
        <mc:Choice Requires="wps">
          <w:drawing>
            <wp:anchor distT="0" distB="0" distL="114300" distR="114300" simplePos="0" relativeHeight="251659264" behindDoc="0" locked="0" layoutInCell="1" allowOverlap="1" wp14:anchorId="2E462A93" wp14:editId="54DC142E">
              <wp:simplePos x="0" y="0"/>
              <wp:positionH relativeFrom="column">
                <wp:posOffset>3265805</wp:posOffset>
              </wp:positionH>
              <wp:positionV relativeFrom="paragraph">
                <wp:posOffset>193040</wp:posOffset>
              </wp:positionV>
              <wp:extent cx="2473960" cy="81661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3960" cy="816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E39535" w14:textId="77777777" w:rsidR="004B16D6" w:rsidRPr="004F201A" w:rsidRDefault="004B16D6" w:rsidP="00EE25C8">
                          <w:pPr>
                            <w:tabs>
                              <w:tab w:val="right" w:pos="2268"/>
                            </w:tabs>
                            <w:rPr>
                              <w:rFonts w:ascii="CorpoSLig" w:hAnsi="CorpoSLig"/>
                              <w:b/>
                              <w:sz w:val="32"/>
                              <w:szCs w:val="32"/>
                            </w:rPr>
                          </w:pPr>
                          <w:r>
                            <w:rPr>
                              <w:rFonts w:ascii="CorpoSLig" w:hAnsi="CorpoSLig"/>
                              <w:b/>
                              <w:sz w:val="32"/>
                              <w:szCs w:val="32"/>
                            </w:rPr>
                            <w:tab/>
                            <w:t xml:space="preserve">                        </w:t>
                          </w:r>
                          <w:r w:rsidRPr="004F201A">
                            <w:rPr>
                              <w:rFonts w:ascii="CorpoSLig" w:hAnsi="CorpoSLig"/>
                              <w:b/>
                              <w:sz w:val="32"/>
                              <w:szCs w:val="32"/>
                            </w:rPr>
                            <w:t>Press Release</w:t>
                          </w:r>
                        </w:p>
                        <w:p w14:paraId="65DFFA41" w14:textId="77777777" w:rsidR="004B16D6" w:rsidRPr="00354BD1" w:rsidRDefault="004B16D6" w:rsidP="00EE25C8">
                          <w:pPr>
                            <w:spacing w:before="210"/>
                            <w:rPr>
                              <w:rFonts w:ascii="CorpoSLig" w:hAnsi="CorpoSLig"/>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462A93" id="_x0000_t202" coordsize="21600,21600" o:spt="202" path="m,l,21600r21600,l21600,xe">
              <v:stroke joinstyle="miter"/>
              <v:path gradientshapeok="t" o:connecttype="rect"/>
            </v:shapetype>
            <v:shape id="Text Box 5" o:spid="_x0000_s1026" type="#_x0000_t202" style="position:absolute;margin-left:257.15pt;margin-top:15.2pt;width:194.8pt;height:6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6KB1rgIAAKkFAAAOAAAAZHJzL2Uyb0RvYy54bWysVNuOmzAQfa/Uf7D8znJZQgJ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" filled="f" stroked="f">
              <v:textbox inset="0,0,0,0">
                <w:txbxContent>
                  <w:p w14:paraId="70E39535" w14:textId="77777777" w:rsidR="004B16D6" w:rsidRPr="004F201A" w:rsidRDefault="004B16D6" w:rsidP="00EE25C8">
                    <w:pPr>
                      <w:tabs>
                        <w:tab w:val="right" w:pos="2268"/>
                      </w:tabs>
                      <w:rPr>
                        <w:rFonts w:ascii="CorpoSLig" w:hAnsi="CorpoSLig"/>
                        <w:b/>
                        <w:sz w:val="32"/>
                        <w:szCs w:val="32"/>
                      </w:rPr>
                    </w:pPr>
                    <w:r>
                      <w:rPr>
                        <w:rFonts w:ascii="CorpoSLig" w:hAnsi="CorpoSLig"/>
                        <w:b/>
                        <w:sz w:val="32"/>
                        <w:szCs w:val="32"/>
                      </w:rPr>
                      <w:tab/>
                      <w:t xml:space="preserve">                        </w:t>
                    </w:r>
                    <w:r w:rsidRPr="004F201A">
                      <w:rPr>
                        <w:rFonts w:ascii="CorpoSLig" w:hAnsi="CorpoSLig"/>
                        <w:b/>
                        <w:sz w:val="32"/>
                        <w:szCs w:val="32"/>
                      </w:rPr>
                      <w:t>Press Release</w:t>
                    </w:r>
                  </w:p>
                  <w:p w14:paraId="65DFFA41" w14:textId="77777777" w:rsidR="004B16D6" w:rsidRPr="00354BD1" w:rsidRDefault="004B16D6" w:rsidP="00EE25C8">
                    <w:pPr>
                      <w:spacing w:before="210"/>
                      <w:rPr>
                        <w:rFonts w:ascii="CorpoSLig" w:hAnsi="CorpoSLig"/>
                      </w:rPr>
                    </w:pPr>
                  </w:p>
                </w:txbxContent>
              </v:textbox>
            </v:shape>
          </w:pict>
        </mc:Fallback>
      </mc:AlternateContent>
    </w:r>
    <w:r>
      <w:rPr>
        <w:noProof/>
        <w:sz w:val="20"/>
        <w:lang w:val="de-DE" w:eastAsia="zh-CN"/>
      </w:rPr>
      <w:drawing>
        <wp:anchor distT="0" distB="0" distL="114300" distR="114300" simplePos="0" relativeHeight="251657216" behindDoc="0" locked="0" layoutInCell="1" allowOverlap="1" wp14:anchorId="19FF0D31" wp14:editId="68A9DA87">
          <wp:simplePos x="0" y="0"/>
          <wp:positionH relativeFrom="column">
            <wp:posOffset>0</wp:posOffset>
          </wp:positionH>
          <wp:positionV relativeFrom="paragraph">
            <wp:posOffset>6985</wp:posOffset>
          </wp:positionV>
          <wp:extent cx="1630680" cy="792480"/>
          <wp:effectExtent l="0" t="0" r="0" b="0"/>
          <wp:wrapNone/>
          <wp:docPr id="3" name="Bild 3" descr="MTUA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TUA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0680" cy="7924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6B7123" w14:textId="77777777" w:rsidR="004B16D6" w:rsidRPr="00507889" w:rsidRDefault="002A7AFB" w:rsidP="00354BD1">
    <w:pPr>
      <w:pStyle w:val="Kopfzeile"/>
      <w:tabs>
        <w:tab w:val="clear" w:pos="4320"/>
        <w:tab w:val="clear" w:pos="8640"/>
        <w:tab w:val="left" w:pos="6521"/>
        <w:tab w:val="left" w:pos="6964"/>
      </w:tabs>
      <w:rPr>
        <w:b/>
        <w:i/>
        <w:sz w:val="28"/>
        <w:lang w:val="de-DE"/>
      </w:rPr>
    </w:pPr>
    <w:r>
      <w:rPr>
        <w:noProof/>
        <w:sz w:val="20"/>
        <w:lang w:val="de-DE" w:eastAsia="zh-CN"/>
      </w:rPr>
      <mc:AlternateContent>
        <mc:Choice Requires="wps">
          <w:drawing>
            <wp:anchor distT="0" distB="0" distL="114300" distR="114300" simplePos="0" relativeHeight="251656192" behindDoc="0" locked="0" layoutInCell="1" allowOverlap="0" wp14:anchorId="5731630E" wp14:editId="1CB1ED26">
              <wp:simplePos x="0" y="0"/>
              <wp:positionH relativeFrom="page">
                <wp:posOffset>900430</wp:posOffset>
              </wp:positionH>
              <wp:positionV relativeFrom="page">
                <wp:posOffset>1620520</wp:posOffset>
              </wp:positionV>
              <wp:extent cx="593979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1D91ADB0" id="Line 1"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127.6pt" to="538.6pt,1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" o:allowoverlap="f">
              <w10:wrap anchorx="page" anchory="page"/>
            </v:line>
          </w:pict>
        </mc:Fallback>
      </mc:AlternateContent>
    </w:r>
  </w:p>
  <w:p w14:paraId="28E01093" w14:textId="77777777" w:rsidR="004B16D6" w:rsidRPr="00507889" w:rsidRDefault="004B16D6" w:rsidP="00EE25C8">
    <w:pPr>
      <w:pStyle w:val="Kopfzeile"/>
      <w:ind w:left="3600" w:firstLine="4320"/>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326278"/>
    <w:multiLevelType w:val="hybridMultilevel"/>
    <w:tmpl w:val="B93EF2DE"/>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20158A7"/>
    <w:multiLevelType w:val="multilevel"/>
    <w:tmpl w:val="73B2097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CDC69FF"/>
    <w:multiLevelType w:val="hybridMultilevel"/>
    <w:tmpl w:val="384C1914"/>
    <w:lvl w:ilvl="0" w:tplc="3CC6D508">
      <w:start w:val="1"/>
      <w:numFmt w:val="bullet"/>
      <w:lvlText w:val=""/>
      <w:lvlJc w:val="left"/>
      <w:pPr>
        <w:tabs>
          <w:tab w:val="num" w:pos="340"/>
        </w:tabs>
        <w:ind w:left="340" w:hanging="340"/>
      </w:pPr>
      <w:rPr>
        <w:rFonts w:ascii="Symbol" w:hAnsi="Symbol" w:hint="default"/>
      </w:rPr>
    </w:lvl>
    <w:lvl w:ilvl="1" w:tplc="50D43DDA" w:tentative="1">
      <w:start w:val="1"/>
      <w:numFmt w:val="bullet"/>
      <w:lvlText w:val="o"/>
      <w:lvlJc w:val="left"/>
      <w:pPr>
        <w:tabs>
          <w:tab w:val="num" w:pos="1440"/>
        </w:tabs>
        <w:ind w:left="1440" w:hanging="360"/>
      </w:pPr>
      <w:rPr>
        <w:rFonts w:ascii="Courier New" w:hAnsi="Courier New" w:cs="Courier New" w:hint="default"/>
      </w:rPr>
    </w:lvl>
    <w:lvl w:ilvl="2" w:tplc="4B26505C" w:tentative="1">
      <w:start w:val="1"/>
      <w:numFmt w:val="bullet"/>
      <w:lvlText w:val=""/>
      <w:lvlJc w:val="left"/>
      <w:pPr>
        <w:tabs>
          <w:tab w:val="num" w:pos="2160"/>
        </w:tabs>
        <w:ind w:left="2160" w:hanging="360"/>
      </w:pPr>
      <w:rPr>
        <w:rFonts w:ascii="Wingdings" w:hAnsi="Wingdings" w:hint="default"/>
      </w:rPr>
    </w:lvl>
    <w:lvl w:ilvl="3" w:tplc="4E4AE1DE" w:tentative="1">
      <w:start w:val="1"/>
      <w:numFmt w:val="bullet"/>
      <w:lvlText w:val=""/>
      <w:lvlJc w:val="left"/>
      <w:pPr>
        <w:tabs>
          <w:tab w:val="num" w:pos="2880"/>
        </w:tabs>
        <w:ind w:left="2880" w:hanging="360"/>
      </w:pPr>
      <w:rPr>
        <w:rFonts w:ascii="Symbol" w:hAnsi="Symbol" w:hint="default"/>
      </w:rPr>
    </w:lvl>
    <w:lvl w:ilvl="4" w:tplc="7EDAF23E" w:tentative="1">
      <w:start w:val="1"/>
      <w:numFmt w:val="bullet"/>
      <w:lvlText w:val="o"/>
      <w:lvlJc w:val="left"/>
      <w:pPr>
        <w:tabs>
          <w:tab w:val="num" w:pos="3600"/>
        </w:tabs>
        <w:ind w:left="3600" w:hanging="360"/>
      </w:pPr>
      <w:rPr>
        <w:rFonts w:ascii="Courier New" w:hAnsi="Courier New" w:cs="Courier New" w:hint="default"/>
      </w:rPr>
    </w:lvl>
    <w:lvl w:ilvl="5" w:tplc="F25656B8" w:tentative="1">
      <w:start w:val="1"/>
      <w:numFmt w:val="bullet"/>
      <w:lvlText w:val=""/>
      <w:lvlJc w:val="left"/>
      <w:pPr>
        <w:tabs>
          <w:tab w:val="num" w:pos="4320"/>
        </w:tabs>
        <w:ind w:left="4320" w:hanging="360"/>
      </w:pPr>
      <w:rPr>
        <w:rFonts w:ascii="Wingdings" w:hAnsi="Wingdings" w:hint="default"/>
      </w:rPr>
    </w:lvl>
    <w:lvl w:ilvl="6" w:tplc="5B32E1A0" w:tentative="1">
      <w:start w:val="1"/>
      <w:numFmt w:val="bullet"/>
      <w:lvlText w:val=""/>
      <w:lvlJc w:val="left"/>
      <w:pPr>
        <w:tabs>
          <w:tab w:val="num" w:pos="5040"/>
        </w:tabs>
        <w:ind w:left="5040" w:hanging="360"/>
      </w:pPr>
      <w:rPr>
        <w:rFonts w:ascii="Symbol" w:hAnsi="Symbol" w:hint="default"/>
      </w:rPr>
    </w:lvl>
    <w:lvl w:ilvl="7" w:tplc="7708EA96" w:tentative="1">
      <w:start w:val="1"/>
      <w:numFmt w:val="bullet"/>
      <w:lvlText w:val="o"/>
      <w:lvlJc w:val="left"/>
      <w:pPr>
        <w:tabs>
          <w:tab w:val="num" w:pos="5760"/>
        </w:tabs>
        <w:ind w:left="5760" w:hanging="360"/>
      </w:pPr>
      <w:rPr>
        <w:rFonts w:ascii="Courier New" w:hAnsi="Courier New" w:cs="Courier New" w:hint="default"/>
      </w:rPr>
    </w:lvl>
    <w:lvl w:ilvl="8" w:tplc="FB022BF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A5E23B4"/>
    <w:multiLevelType w:val="hybridMultilevel"/>
    <w:tmpl w:val="C560A83C"/>
    <w:lvl w:ilvl="0" w:tplc="C184A0F8">
      <w:numFmt w:val="bullet"/>
      <w:lvlText w:val="-"/>
      <w:lvlJc w:val="left"/>
      <w:pPr>
        <w:ind w:left="720" w:hanging="360"/>
      </w:pPr>
      <w:rPr>
        <w:rFonts w:ascii="Calibri" w:eastAsia="DengXian"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5F143E7B"/>
    <w:multiLevelType w:val="hybridMultilevel"/>
    <w:tmpl w:val="6108DAC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 w15:restartNumberingAfterBreak="0">
    <w:nsid w:val="79D81CAE"/>
    <w:multiLevelType w:val="hybridMultilevel"/>
    <w:tmpl w:val="76A66378"/>
    <w:lvl w:ilvl="0" w:tplc="54BE813C">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7DA04611"/>
    <w:multiLevelType w:val="hybridMultilevel"/>
    <w:tmpl w:val="73B2097C"/>
    <w:lvl w:ilvl="0" w:tplc="4FBAE68C">
      <w:start w:val="1"/>
      <w:numFmt w:val="bullet"/>
      <w:lvlText w:val=""/>
      <w:lvlJc w:val="left"/>
      <w:pPr>
        <w:tabs>
          <w:tab w:val="num" w:pos="720"/>
        </w:tabs>
        <w:ind w:left="720" w:hanging="360"/>
      </w:pPr>
      <w:rPr>
        <w:rFonts w:ascii="Symbol" w:hAnsi="Symbol" w:hint="default"/>
      </w:rPr>
    </w:lvl>
    <w:lvl w:ilvl="1" w:tplc="445A7C5A" w:tentative="1">
      <w:start w:val="1"/>
      <w:numFmt w:val="bullet"/>
      <w:lvlText w:val="o"/>
      <w:lvlJc w:val="left"/>
      <w:pPr>
        <w:tabs>
          <w:tab w:val="num" w:pos="1440"/>
        </w:tabs>
        <w:ind w:left="1440" w:hanging="360"/>
      </w:pPr>
      <w:rPr>
        <w:rFonts w:ascii="Courier New" w:hAnsi="Courier New" w:cs="Courier New" w:hint="default"/>
      </w:rPr>
    </w:lvl>
    <w:lvl w:ilvl="2" w:tplc="30A8FBD2" w:tentative="1">
      <w:start w:val="1"/>
      <w:numFmt w:val="bullet"/>
      <w:lvlText w:val=""/>
      <w:lvlJc w:val="left"/>
      <w:pPr>
        <w:tabs>
          <w:tab w:val="num" w:pos="2160"/>
        </w:tabs>
        <w:ind w:left="2160" w:hanging="360"/>
      </w:pPr>
      <w:rPr>
        <w:rFonts w:ascii="Wingdings" w:hAnsi="Wingdings" w:hint="default"/>
      </w:rPr>
    </w:lvl>
    <w:lvl w:ilvl="3" w:tplc="36E68E10" w:tentative="1">
      <w:start w:val="1"/>
      <w:numFmt w:val="bullet"/>
      <w:lvlText w:val=""/>
      <w:lvlJc w:val="left"/>
      <w:pPr>
        <w:tabs>
          <w:tab w:val="num" w:pos="2880"/>
        </w:tabs>
        <w:ind w:left="2880" w:hanging="360"/>
      </w:pPr>
      <w:rPr>
        <w:rFonts w:ascii="Symbol" w:hAnsi="Symbol" w:hint="default"/>
      </w:rPr>
    </w:lvl>
    <w:lvl w:ilvl="4" w:tplc="93000DC4" w:tentative="1">
      <w:start w:val="1"/>
      <w:numFmt w:val="bullet"/>
      <w:lvlText w:val="o"/>
      <w:lvlJc w:val="left"/>
      <w:pPr>
        <w:tabs>
          <w:tab w:val="num" w:pos="3600"/>
        </w:tabs>
        <w:ind w:left="3600" w:hanging="360"/>
      </w:pPr>
      <w:rPr>
        <w:rFonts w:ascii="Courier New" w:hAnsi="Courier New" w:cs="Courier New" w:hint="default"/>
      </w:rPr>
    </w:lvl>
    <w:lvl w:ilvl="5" w:tplc="8892F030" w:tentative="1">
      <w:start w:val="1"/>
      <w:numFmt w:val="bullet"/>
      <w:lvlText w:val=""/>
      <w:lvlJc w:val="left"/>
      <w:pPr>
        <w:tabs>
          <w:tab w:val="num" w:pos="4320"/>
        </w:tabs>
        <w:ind w:left="4320" w:hanging="360"/>
      </w:pPr>
      <w:rPr>
        <w:rFonts w:ascii="Wingdings" w:hAnsi="Wingdings" w:hint="default"/>
      </w:rPr>
    </w:lvl>
    <w:lvl w:ilvl="6" w:tplc="E214B1DA" w:tentative="1">
      <w:start w:val="1"/>
      <w:numFmt w:val="bullet"/>
      <w:lvlText w:val=""/>
      <w:lvlJc w:val="left"/>
      <w:pPr>
        <w:tabs>
          <w:tab w:val="num" w:pos="5040"/>
        </w:tabs>
        <w:ind w:left="5040" w:hanging="360"/>
      </w:pPr>
      <w:rPr>
        <w:rFonts w:ascii="Symbol" w:hAnsi="Symbol" w:hint="default"/>
      </w:rPr>
    </w:lvl>
    <w:lvl w:ilvl="7" w:tplc="6BCAC0BA" w:tentative="1">
      <w:start w:val="1"/>
      <w:numFmt w:val="bullet"/>
      <w:lvlText w:val="o"/>
      <w:lvlJc w:val="left"/>
      <w:pPr>
        <w:tabs>
          <w:tab w:val="num" w:pos="5760"/>
        </w:tabs>
        <w:ind w:left="5760" w:hanging="360"/>
      </w:pPr>
      <w:rPr>
        <w:rFonts w:ascii="Courier New" w:hAnsi="Courier New" w:cs="Courier New" w:hint="default"/>
      </w:rPr>
    </w:lvl>
    <w:lvl w:ilvl="8" w:tplc="4906F13A"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
  </w:num>
  <w:num w:numId="3">
    <w:abstractNumId w:val="3"/>
  </w:num>
  <w:num w:numId="4">
    <w:abstractNumId w:val="0"/>
    <w:lvlOverride w:ilvl="0">
      <w:lvl w:ilvl="0">
        <w:start w:val="1"/>
        <w:numFmt w:val="bullet"/>
        <w:lvlText w:val=""/>
        <w:legacy w:legacy="1" w:legacySpace="0" w:legacyIndent="283"/>
        <w:lvlJc w:val="left"/>
        <w:pPr>
          <w:ind w:left="2835" w:hanging="283"/>
        </w:pPr>
        <w:rPr>
          <w:rFonts w:ascii="Symbol" w:hAnsi="Symbol" w:hint="default"/>
          <w:sz w:val="28"/>
        </w:rPr>
      </w:lvl>
    </w:lvlOverride>
  </w:num>
  <w:num w:numId="5">
    <w:abstractNumId w:val="1"/>
  </w:num>
  <w:num w:numId="6">
    <w:abstractNumId w:val="4"/>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10"/>
  <w:removePersonalInformation/>
  <w:removeDateAndTime/>
  <w:embedSystemFonts/>
  <w:activeWritingStyle w:appName="MSWord" w:lang="en-GB"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F46"/>
    <w:rsid w:val="00000820"/>
    <w:rsid w:val="00002705"/>
    <w:rsid w:val="000117B9"/>
    <w:rsid w:val="00013A7D"/>
    <w:rsid w:val="000203DA"/>
    <w:rsid w:val="00020DA3"/>
    <w:rsid w:val="00026718"/>
    <w:rsid w:val="000307A6"/>
    <w:rsid w:val="000311F3"/>
    <w:rsid w:val="00040BDC"/>
    <w:rsid w:val="0004200F"/>
    <w:rsid w:val="000461CC"/>
    <w:rsid w:val="00053DC9"/>
    <w:rsid w:val="00072444"/>
    <w:rsid w:val="000A3628"/>
    <w:rsid w:val="000B64F7"/>
    <w:rsid w:val="000C3B8C"/>
    <w:rsid w:val="000F3157"/>
    <w:rsid w:val="00111BAB"/>
    <w:rsid w:val="00114206"/>
    <w:rsid w:val="00132ABC"/>
    <w:rsid w:val="001411FD"/>
    <w:rsid w:val="0014758D"/>
    <w:rsid w:val="001557C2"/>
    <w:rsid w:val="00162ABF"/>
    <w:rsid w:val="0019702B"/>
    <w:rsid w:val="001A2157"/>
    <w:rsid w:val="001C20E5"/>
    <w:rsid w:val="001D0A7A"/>
    <w:rsid w:val="001D37E9"/>
    <w:rsid w:val="001E7DFF"/>
    <w:rsid w:val="0020459D"/>
    <w:rsid w:val="0021633B"/>
    <w:rsid w:val="00224EDF"/>
    <w:rsid w:val="00227139"/>
    <w:rsid w:val="00230E76"/>
    <w:rsid w:val="002335C6"/>
    <w:rsid w:val="002643C7"/>
    <w:rsid w:val="002762F6"/>
    <w:rsid w:val="00284EFC"/>
    <w:rsid w:val="0029699D"/>
    <w:rsid w:val="002A722C"/>
    <w:rsid w:val="002A7AFB"/>
    <w:rsid w:val="002C3C5C"/>
    <w:rsid w:val="002D4435"/>
    <w:rsid w:val="002E42E8"/>
    <w:rsid w:val="002E5A2C"/>
    <w:rsid w:val="002F01AB"/>
    <w:rsid w:val="00310230"/>
    <w:rsid w:val="003151BA"/>
    <w:rsid w:val="00330131"/>
    <w:rsid w:val="00331EC2"/>
    <w:rsid w:val="003355D7"/>
    <w:rsid w:val="0035480E"/>
    <w:rsid w:val="00354BD1"/>
    <w:rsid w:val="00356A7F"/>
    <w:rsid w:val="003673FE"/>
    <w:rsid w:val="00381002"/>
    <w:rsid w:val="00390A09"/>
    <w:rsid w:val="003A3625"/>
    <w:rsid w:val="003A7911"/>
    <w:rsid w:val="003B2174"/>
    <w:rsid w:val="003B5970"/>
    <w:rsid w:val="003D24C0"/>
    <w:rsid w:val="003E7697"/>
    <w:rsid w:val="003F1B2A"/>
    <w:rsid w:val="00402108"/>
    <w:rsid w:val="004172A2"/>
    <w:rsid w:val="00422505"/>
    <w:rsid w:val="00440BC1"/>
    <w:rsid w:val="00446AFE"/>
    <w:rsid w:val="004639DC"/>
    <w:rsid w:val="004816F3"/>
    <w:rsid w:val="00481764"/>
    <w:rsid w:val="00490A4C"/>
    <w:rsid w:val="004966DC"/>
    <w:rsid w:val="004A08DC"/>
    <w:rsid w:val="004B0A52"/>
    <w:rsid w:val="004B16D6"/>
    <w:rsid w:val="004C3839"/>
    <w:rsid w:val="004C69C3"/>
    <w:rsid w:val="004D1165"/>
    <w:rsid w:val="004E29D3"/>
    <w:rsid w:val="004F1382"/>
    <w:rsid w:val="004F448F"/>
    <w:rsid w:val="004F5EC6"/>
    <w:rsid w:val="004F7ACE"/>
    <w:rsid w:val="00504ACE"/>
    <w:rsid w:val="00507889"/>
    <w:rsid w:val="00525EFD"/>
    <w:rsid w:val="0054532F"/>
    <w:rsid w:val="00563BB2"/>
    <w:rsid w:val="005660B5"/>
    <w:rsid w:val="00584F62"/>
    <w:rsid w:val="00592024"/>
    <w:rsid w:val="005A77D2"/>
    <w:rsid w:val="005B7F35"/>
    <w:rsid w:val="005C7386"/>
    <w:rsid w:val="005F1A4D"/>
    <w:rsid w:val="005F7935"/>
    <w:rsid w:val="0060201F"/>
    <w:rsid w:val="00602F5F"/>
    <w:rsid w:val="00605788"/>
    <w:rsid w:val="00661F3B"/>
    <w:rsid w:val="00666E00"/>
    <w:rsid w:val="006704FE"/>
    <w:rsid w:val="00672AD0"/>
    <w:rsid w:val="00674708"/>
    <w:rsid w:val="00684975"/>
    <w:rsid w:val="00692D4C"/>
    <w:rsid w:val="00695B2F"/>
    <w:rsid w:val="00695DED"/>
    <w:rsid w:val="006B2198"/>
    <w:rsid w:val="006C049A"/>
    <w:rsid w:val="006C1E26"/>
    <w:rsid w:val="006C3EB3"/>
    <w:rsid w:val="006E4F03"/>
    <w:rsid w:val="006F14F7"/>
    <w:rsid w:val="006F5662"/>
    <w:rsid w:val="00700F58"/>
    <w:rsid w:val="00712F46"/>
    <w:rsid w:val="00723585"/>
    <w:rsid w:val="00741497"/>
    <w:rsid w:val="00774D80"/>
    <w:rsid w:val="0077769F"/>
    <w:rsid w:val="007B3C6D"/>
    <w:rsid w:val="007E0E15"/>
    <w:rsid w:val="007F194B"/>
    <w:rsid w:val="007F5DED"/>
    <w:rsid w:val="00800F66"/>
    <w:rsid w:val="0080713B"/>
    <w:rsid w:val="00807541"/>
    <w:rsid w:val="00826A11"/>
    <w:rsid w:val="00844336"/>
    <w:rsid w:val="00844525"/>
    <w:rsid w:val="0085007D"/>
    <w:rsid w:val="00870F6C"/>
    <w:rsid w:val="00880B8A"/>
    <w:rsid w:val="00883763"/>
    <w:rsid w:val="008879C4"/>
    <w:rsid w:val="008906CB"/>
    <w:rsid w:val="00895EE0"/>
    <w:rsid w:val="008D0D9C"/>
    <w:rsid w:val="008D14D3"/>
    <w:rsid w:val="008D7CDD"/>
    <w:rsid w:val="008E161E"/>
    <w:rsid w:val="008F6477"/>
    <w:rsid w:val="00914485"/>
    <w:rsid w:val="00916644"/>
    <w:rsid w:val="009167D8"/>
    <w:rsid w:val="00935F6D"/>
    <w:rsid w:val="009442FC"/>
    <w:rsid w:val="0094645E"/>
    <w:rsid w:val="00951304"/>
    <w:rsid w:val="00960B11"/>
    <w:rsid w:val="009669A4"/>
    <w:rsid w:val="00971E42"/>
    <w:rsid w:val="00985528"/>
    <w:rsid w:val="009878CB"/>
    <w:rsid w:val="0099056A"/>
    <w:rsid w:val="00994481"/>
    <w:rsid w:val="00996503"/>
    <w:rsid w:val="00997507"/>
    <w:rsid w:val="009B5521"/>
    <w:rsid w:val="009D1C9B"/>
    <w:rsid w:val="009D2CE4"/>
    <w:rsid w:val="009D3C0A"/>
    <w:rsid w:val="009E2D48"/>
    <w:rsid w:val="009F4CF3"/>
    <w:rsid w:val="00A07B4F"/>
    <w:rsid w:val="00A26969"/>
    <w:rsid w:val="00A318D7"/>
    <w:rsid w:val="00A3521E"/>
    <w:rsid w:val="00A36DA1"/>
    <w:rsid w:val="00A41E8B"/>
    <w:rsid w:val="00A45C41"/>
    <w:rsid w:val="00A56D70"/>
    <w:rsid w:val="00A57141"/>
    <w:rsid w:val="00A656A7"/>
    <w:rsid w:val="00A65E3C"/>
    <w:rsid w:val="00A749A4"/>
    <w:rsid w:val="00A75A31"/>
    <w:rsid w:val="00A775D8"/>
    <w:rsid w:val="00A863DF"/>
    <w:rsid w:val="00A90ABA"/>
    <w:rsid w:val="00A90B84"/>
    <w:rsid w:val="00A9537A"/>
    <w:rsid w:val="00AA00AE"/>
    <w:rsid w:val="00AA6CFC"/>
    <w:rsid w:val="00AC4A3A"/>
    <w:rsid w:val="00AD1CC2"/>
    <w:rsid w:val="00AF3758"/>
    <w:rsid w:val="00AF4295"/>
    <w:rsid w:val="00B1150D"/>
    <w:rsid w:val="00B30F44"/>
    <w:rsid w:val="00B3751A"/>
    <w:rsid w:val="00B42FAE"/>
    <w:rsid w:val="00B47642"/>
    <w:rsid w:val="00B51A90"/>
    <w:rsid w:val="00B51C20"/>
    <w:rsid w:val="00B527B4"/>
    <w:rsid w:val="00B531A8"/>
    <w:rsid w:val="00B54947"/>
    <w:rsid w:val="00B67196"/>
    <w:rsid w:val="00B67940"/>
    <w:rsid w:val="00B704B1"/>
    <w:rsid w:val="00B773E8"/>
    <w:rsid w:val="00B77C66"/>
    <w:rsid w:val="00B8002F"/>
    <w:rsid w:val="00B85703"/>
    <w:rsid w:val="00B9130C"/>
    <w:rsid w:val="00B92950"/>
    <w:rsid w:val="00BA20D5"/>
    <w:rsid w:val="00BB3E24"/>
    <w:rsid w:val="00BD6884"/>
    <w:rsid w:val="00BE0E54"/>
    <w:rsid w:val="00BE6D65"/>
    <w:rsid w:val="00BF2A70"/>
    <w:rsid w:val="00BF38DB"/>
    <w:rsid w:val="00BF681E"/>
    <w:rsid w:val="00C022E0"/>
    <w:rsid w:val="00C06E6D"/>
    <w:rsid w:val="00C16CBC"/>
    <w:rsid w:val="00C21A28"/>
    <w:rsid w:val="00C21DB0"/>
    <w:rsid w:val="00C345E3"/>
    <w:rsid w:val="00C422B3"/>
    <w:rsid w:val="00C42A93"/>
    <w:rsid w:val="00C4364F"/>
    <w:rsid w:val="00C52636"/>
    <w:rsid w:val="00C55DF2"/>
    <w:rsid w:val="00C56AE0"/>
    <w:rsid w:val="00C760A9"/>
    <w:rsid w:val="00C836D5"/>
    <w:rsid w:val="00C9031E"/>
    <w:rsid w:val="00C95ABB"/>
    <w:rsid w:val="00C969D6"/>
    <w:rsid w:val="00CA06A1"/>
    <w:rsid w:val="00CA7DD6"/>
    <w:rsid w:val="00CB178B"/>
    <w:rsid w:val="00CC05BE"/>
    <w:rsid w:val="00CE49D8"/>
    <w:rsid w:val="00CE75C2"/>
    <w:rsid w:val="00CF4263"/>
    <w:rsid w:val="00D00AAF"/>
    <w:rsid w:val="00D00D5F"/>
    <w:rsid w:val="00D0492C"/>
    <w:rsid w:val="00D229E4"/>
    <w:rsid w:val="00D402FC"/>
    <w:rsid w:val="00D43BEA"/>
    <w:rsid w:val="00D52CD5"/>
    <w:rsid w:val="00D557D4"/>
    <w:rsid w:val="00D65812"/>
    <w:rsid w:val="00D67E98"/>
    <w:rsid w:val="00D740F3"/>
    <w:rsid w:val="00D75E31"/>
    <w:rsid w:val="00D77EED"/>
    <w:rsid w:val="00D87A1E"/>
    <w:rsid w:val="00D97DDF"/>
    <w:rsid w:val="00DB1881"/>
    <w:rsid w:val="00DD0126"/>
    <w:rsid w:val="00DD0237"/>
    <w:rsid w:val="00DD1160"/>
    <w:rsid w:val="00DD5351"/>
    <w:rsid w:val="00DF2E8C"/>
    <w:rsid w:val="00DF4108"/>
    <w:rsid w:val="00DF6D08"/>
    <w:rsid w:val="00E0057A"/>
    <w:rsid w:val="00E132A3"/>
    <w:rsid w:val="00E151BC"/>
    <w:rsid w:val="00E15CAB"/>
    <w:rsid w:val="00E1645F"/>
    <w:rsid w:val="00E23BAE"/>
    <w:rsid w:val="00E24C17"/>
    <w:rsid w:val="00E50369"/>
    <w:rsid w:val="00E50C2A"/>
    <w:rsid w:val="00E65CFB"/>
    <w:rsid w:val="00EA497D"/>
    <w:rsid w:val="00EB4393"/>
    <w:rsid w:val="00EB79AD"/>
    <w:rsid w:val="00EC1DC6"/>
    <w:rsid w:val="00EC205E"/>
    <w:rsid w:val="00EC5AE3"/>
    <w:rsid w:val="00EC5B60"/>
    <w:rsid w:val="00EC677D"/>
    <w:rsid w:val="00ED1F72"/>
    <w:rsid w:val="00ED3E0B"/>
    <w:rsid w:val="00EE02D5"/>
    <w:rsid w:val="00EE25C8"/>
    <w:rsid w:val="00EF6336"/>
    <w:rsid w:val="00F06FF9"/>
    <w:rsid w:val="00F07064"/>
    <w:rsid w:val="00F17BEC"/>
    <w:rsid w:val="00F20818"/>
    <w:rsid w:val="00F32ADD"/>
    <w:rsid w:val="00F53D0B"/>
    <w:rsid w:val="00F5777A"/>
    <w:rsid w:val="00F61823"/>
    <w:rsid w:val="00F676E0"/>
    <w:rsid w:val="00F726F6"/>
    <w:rsid w:val="00F7367D"/>
    <w:rsid w:val="00F84A66"/>
    <w:rsid w:val="00F8708F"/>
    <w:rsid w:val="00F87EC5"/>
    <w:rsid w:val="00F93C57"/>
    <w:rsid w:val="00F93F5E"/>
    <w:rsid w:val="00FB2731"/>
    <w:rsid w:val="00FD3437"/>
    <w:rsid w:val="00FD39EB"/>
    <w:rsid w:val="00FE5F98"/>
    <w:rsid w:val="00FF0CA2"/>
    <w:rsid w:val="00FF405C"/>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7E0B70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de-DE"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lang w:val="en-GB" w:eastAsia="en-US"/>
    </w:rPr>
  </w:style>
  <w:style w:type="paragraph" w:styleId="berschrift1">
    <w:name w:val="heading 1"/>
    <w:basedOn w:val="Standard"/>
    <w:next w:val="Standard"/>
    <w:qFormat/>
    <w:pPr>
      <w:keepNext/>
      <w:tabs>
        <w:tab w:val="left" w:pos="7598"/>
      </w:tabs>
      <w:spacing w:before="1400" w:line="300" w:lineRule="exact"/>
      <w:ind w:left="1786"/>
      <w:outlineLvl w:val="0"/>
    </w:pPr>
    <w:rPr>
      <w:rFonts w:ascii="CorpoS" w:hAnsi="CorpoS"/>
      <w:b/>
      <w:sz w:val="44"/>
    </w:rPr>
  </w:style>
  <w:style w:type="paragraph" w:styleId="berschrift2">
    <w:name w:val="heading 2"/>
    <w:basedOn w:val="Standard"/>
    <w:next w:val="Standard"/>
    <w:qFormat/>
    <w:rsid w:val="00D402FC"/>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D402FC"/>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320"/>
        <w:tab w:val="right" w:pos="8640"/>
      </w:tabs>
    </w:pPr>
    <w:rPr>
      <w:rFonts w:ascii="CorpoSLig" w:hAnsi="CorpoSLig"/>
    </w:rPr>
  </w:style>
  <w:style w:type="paragraph" w:styleId="Fuzeile">
    <w:name w:val="footer"/>
    <w:basedOn w:val="Standard"/>
    <w:pPr>
      <w:tabs>
        <w:tab w:val="center" w:pos="4320"/>
        <w:tab w:val="right" w:pos="8640"/>
      </w:tabs>
    </w:pPr>
  </w:style>
  <w:style w:type="paragraph" w:styleId="Blocktext">
    <w:name w:val="Block Text"/>
    <w:basedOn w:val="Standard"/>
    <w:pPr>
      <w:tabs>
        <w:tab w:val="left" w:pos="7598"/>
      </w:tabs>
      <w:spacing w:line="300" w:lineRule="exact"/>
      <w:ind w:left="1786" w:right="567"/>
    </w:pPr>
    <w:rPr>
      <w:rFonts w:ascii="CorpoSReg" w:hAnsi="CorpoSReg"/>
      <w:sz w:val="26"/>
    </w:rPr>
  </w:style>
  <w:style w:type="paragraph" w:styleId="Sprechblasentext">
    <w:name w:val="Balloon Text"/>
    <w:basedOn w:val="Standard"/>
    <w:semiHidden/>
    <w:rPr>
      <w:rFonts w:ascii="Tahoma" w:hAnsi="Tahoma" w:cs="Tahoma"/>
      <w:sz w:val="16"/>
      <w:szCs w:val="16"/>
    </w:rPr>
  </w:style>
  <w:style w:type="paragraph" w:customStyle="1" w:styleId="MTUTitle">
    <w:name w:val="MTU: Title"/>
    <w:basedOn w:val="Standard"/>
    <w:pPr>
      <w:tabs>
        <w:tab w:val="left" w:pos="7598"/>
      </w:tabs>
    </w:pPr>
    <w:rPr>
      <w:rFonts w:ascii="CorpoS" w:hAnsi="CorpoS"/>
      <w:sz w:val="22"/>
    </w:rPr>
  </w:style>
  <w:style w:type="paragraph" w:customStyle="1" w:styleId="MTUHeadings">
    <w:name w:val="MTU: Headings"/>
    <w:basedOn w:val="berschrift1"/>
    <w:pPr>
      <w:spacing w:before="0" w:line="280" w:lineRule="exact"/>
      <w:ind w:left="0"/>
    </w:pPr>
    <w:rPr>
      <w:sz w:val="40"/>
    </w:rPr>
  </w:style>
  <w:style w:type="paragraph" w:customStyle="1" w:styleId="MTUSubhead">
    <w:name w:val="MTU: Subhead"/>
    <w:basedOn w:val="Standard"/>
    <w:pPr>
      <w:tabs>
        <w:tab w:val="left" w:pos="7598"/>
      </w:tabs>
      <w:spacing w:after="280" w:line="280" w:lineRule="exact"/>
    </w:pPr>
    <w:rPr>
      <w:rFonts w:ascii="CorpoS" w:hAnsi="CorpoS"/>
      <w:b/>
    </w:rPr>
  </w:style>
  <w:style w:type="paragraph" w:customStyle="1" w:styleId="MTUBodycopy">
    <w:name w:val="MTU: Body copy"/>
    <w:basedOn w:val="Standard"/>
    <w:pPr>
      <w:tabs>
        <w:tab w:val="left" w:pos="7598"/>
      </w:tabs>
      <w:spacing w:line="280" w:lineRule="exact"/>
    </w:pPr>
    <w:rPr>
      <w:rFonts w:ascii="CorpoS" w:hAnsi="CorpoS"/>
      <w:sz w:val="20"/>
    </w:rPr>
  </w:style>
  <w:style w:type="paragraph" w:styleId="Textkrper">
    <w:name w:val="Body Text"/>
    <w:basedOn w:val="Standard"/>
    <w:rsid w:val="00D402FC"/>
    <w:pPr>
      <w:tabs>
        <w:tab w:val="left" w:pos="2552"/>
      </w:tabs>
      <w:ind w:right="2409"/>
      <w:jc w:val="both"/>
    </w:pPr>
    <w:rPr>
      <w:rFonts w:ascii="CorpoS" w:eastAsia="Times New Roman" w:hAnsi="CorpoS"/>
      <w:lang w:val="de-DE"/>
    </w:rPr>
  </w:style>
  <w:style w:type="paragraph" w:styleId="Textkrper2">
    <w:name w:val="Body Text 2"/>
    <w:basedOn w:val="Standard"/>
    <w:rsid w:val="00D402FC"/>
    <w:pPr>
      <w:ind w:right="2834"/>
      <w:jc w:val="both"/>
    </w:pPr>
    <w:rPr>
      <w:rFonts w:ascii="CorpoS" w:hAnsi="CorpoS"/>
      <w:b/>
    </w:rPr>
  </w:style>
  <w:style w:type="paragraph" w:styleId="Textkrper3">
    <w:name w:val="Body Text 3"/>
    <w:basedOn w:val="Standard"/>
    <w:rsid w:val="00D402FC"/>
    <w:pPr>
      <w:tabs>
        <w:tab w:val="left" w:pos="2552"/>
      </w:tabs>
      <w:ind w:right="2834"/>
      <w:jc w:val="both"/>
    </w:pPr>
    <w:rPr>
      <w:rFonts w:ascii="CorpoS" w:hAnsi="CorpoS"/>
    </w:rPr>
  </w:style>
  <w:style w:type="character" w:styleId="Hyperlink">
    <w:name w:val="Hyperlink"/>
    <w:rsid w:val="00D402FC"/>
    <w:rPr>
      <w:color w:val="0000FF"/>
      <w:u w:val="single"/>
    </w:rPr>
  </w:style>
  <w:style w:type="paragraph" w:customStyle="1" w:styleId="StandardE">
    <w:name w:val="StandardE"/>
    <w:basedOn w:val="Standard"/>
    <w:rsid w:val="009878CB"/>
    <w:rPr>
      <w:rFonts w:ascii="Arial" w:eastAsia="Times New Roman" w:hAnsi="Arial"/>
      <w:color w:val="000000"/>
      <w:lang w:val="en-US"/>
    </w:rPr>
  </w:style>
  <w:style w:type="paragraph" w:styleId="Funotentext">
    <w:name w:val="footnote text"/>
    <w:basedOn w:val="Standard"/>
    <w:semiHidden/>
    <w:rsid w:val="00D77EED"/>
    <w:rPr>
      <w:sz w:val="20"/>
    </w:rPr>
  </w:style>
  <w:style w:type="character" w:styleId="Funotenzeichen">
    <w:name w:val="footnote reference"/>
    <w:semiHidden/>
    <w:rsid w:val="00D77EED"/>
    <w:rPr>
      <w:vertAlign w:val="superscript"/>
    </w:rPr>
  </w:style>
  <w:style w:type="paragraph" w:styleId="Listenabsatz">
    <w:name w:val="List Paragraph"/>
    <w:basedOn w:val="Standard"/>
    <w:uiPriority w:val="34"/>
    <w:qFormat/>
    <w:rsid w:val="00BF681E"/>
    <w:pPr>
      <w:ind w:left="720"/>
    </w:pPr>
    <w:rPr>
      <w:rFonts w:ascii="Calibri" w:eastAsiaTheme="minorEastAsia" w:hAnsi="Calibri" w:cs="Calibri"/>
      <w:sz w:val="22"/>
      <w:szCs w:val="22"/>
      <w:lang w:val="de-DE" w:eastAsia="zh-CN"/>
    </w:rPr>
  </w:style>
  <w:style w:type="character" w:styleId="Kommentarzeichen">
    <w:name w:val="annotation reference"/>
    <w:basedOn w:val="Absatz-Standardschriftart"/>
    <w:rsid w:val="00BF681E"/>
    <w:rPr>
      <w:sz w:val="16"/>
      <w:szCs w:val="16"/>
    </w:rPr>
  </w:style>
  <w:style w:type="paragraph" w:styleId="Kommentartext">
    <w:name w:val="annotation text"/>
    <w:basedOn w:val="Standard"/>
    <w:link w:val="KommentartextZchn"/>
    <w:rsid w:val="00BF681E"/>
    <w:rPr>
      <w:sz w:val="20"/>
    </w:rPr>
  </w:style>
  <w:style w:type="character" w:customStyle="1" w:styleId="KommentartextZchn">
    <w:name w:val="Kommentartext Zchn"/>
    <w:basedOn w:val="Absatz-Standardschriftart"/>
    <w:link w:val="Kommentartext"/>
    <w:rsid w:val="00BF681E"/>
    <w:rPr>
      <w:lang w:val="en-GB" w:eastAsia="en-US"/>
    </w:rPr>
  </w:style>
  <w:style w:type="paragraph" w:styleId="Kommentarthema">
    <w:name w:val="annotation subject"/>
    <w:basedOn w:val="Kommentartext"/>
    <w:next w:val="Kommentartext"/>
    <w:link w:val="KommentarthemaZchn"/>
    <w:rsid w:val="00BF681E"/>
    <w:rPr>
      <w:b/>
      <w:bCs/>
    </w:rPr>
  </w:style>
  <w:style w:type="character" w:customStyle="1" w:styleId="KommentarthemaZchn">
    <w:name w:val="Kommentarthema Zchn"/>
    <w:basedOn w:val="KommentartextZchn"/>
    <w:link w:val="Kommentarthema"/>
    <w:rsid w:val="00BF681E"/>
    <w:rPr>
      <w:b/>
      <w:bCs/>
      <w:lang w:val="en-GB" w:eastAsia="en-US"/>
    </w:rPr>
  </w:style>
  <w:style w:type="paragraph" w:styleId="berarbeitung">
    <w:name w:val="Revision"/>
    <w:hidden/>
    <w:uiPriority w:val="99"/>
    <w:semiHidden/>
    <w:rsid w:val="00BF681E"/>
    <w:rPr>
      <w:sz w:val="24"/>
      <w:lang w:val="en-GB" w:eastAsia="en-US"/>
    </w:rPr>
  </w:style>
  <w:style w:type="paragraph" w:styleId="NurText">
    <w:name w:val="Plain Text"/>
    <w:basedOn w:val="Standard"/>
    <w:link w:val="NurTextZchn"/>
    <w:uiPriority w:val="99"/>
    <w:unhideWhenUsed/>
    <w:rsid w:val="00DF6D08"/>
    <w:rPr>
      <w:rFonts w:ascii="Calibri" w:eastAsia="Times New Roman" w:hAnsi="Calibri"/>
      <w:sz w:val="22"/>
      <w:szCs w:val="21"/>
      <w:lang w:val="de-DE" w:eastAsia="zh-CN"/>
    </w:rPr>
  </w:style>
  <w:style w:type="character" w:customStyle="1" w:styleId="NurTextZchn">
    <w:name w:val="Nur Text Zchn"/>
    <w:basedOn w:val="Absatz-Standardschriftart"/>
    <w:link w:val="NurText"/>
    <w:uiPriority w:val="99"/>
    <w:rsid w:val="00DF6D08"/>
    <w:rPr>
      <w:rFonts w:ascii="Calibri" w:eastAsia="Times New Roman" w:hAnsi="Calibr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485735">
      <w:bodyDiv w:val="1"/>
      <w:marLeft w:val="0"/>
      <w:marRight w:val="0"/>
      <w:marTop w:val="0"/>
      <w:marBottom w:val="0"/>
      <w:divBdr>
        <w:top w:val="none" w:sz="0" w:space="0" w:color="auto"/>
        <w:left w:val="none" w:sz="0" w:space="0" w:color="auto"/>
        <w:bottom w:val="none" w:sz="0" w:space="0" w:color="auto"/>
        <w:right w:val="none" w:sz="0" w:space="0" w:color="auto"/>
      </w:divBdr>
    </w:div>
    <w:div w:id="484586753">
      <w:bodyDiv w:val="1"/>
      <w:marLeft w:val="0"/>
      <w:marRight w:val="0"/>
      <w:marTop w:val="0"/>
      <w:marBottom w:val="0"/>
      <w:divBdr>
        <w:top w:val="none" w:sz="0" w:space="0" w:color="auto"/>
        <w:left w:val="none" w:sz="0" w:space="0" w:color="auto"/>
        <w:bottom w:val="none" w:sz="0" w:space="0" w:color="auto"/>
        <w:right w:val="none" w:sz="0" w:space="0" w:color="auto"/>
      </w:divBdr>
    </w:div>
    <w:div w:id="635530109">
      <w:bodyDiv w:val="1"/>
      <w:marLeft w:val="0"/>
      <w:marRight w:val="0"/>
      <w:marTop w:val="0"/>
      <w:marBottom w:val="0"/>
      <w:divBdr>
        <w:top w:val="none" w:sz="0" w:space="0" w:color="auto"/>
        <w:left w:val="none" w:sz="0" w:space="0" w:color="auto"/>
        <w:bottom w:val="none" w:sz="0" w:space="0" w:color="auto"/>
        <w:right w:val="none" w:sz="0" w:space="0" w:color="auto"/>
      </w:divBdr>
    </w:div>
    <w:div w:id="826746384">
      <w:bodyDiv w:val="1"/>
      <w:marLeft w:val="0"/>
      <w:marRight w:val="0"/>
      <w:marTop w:val="0"/>
      <w:marBottom w:val="0"/>
      <w:divBdr>
        <w:top w:val="none" w:sz="0" w:space="0" w:color="auto"/>
        <w:left w:val="none" w:sz="0" w:space="0" w:color="auto"/>
        <w:bottom w:val="none" w:sz="0" w:space="0" w:color="auto"/>
        <w:right w:val="none" w:sz="0" w:space="0" w:color="auto"/>
      </w:divBdr>
    </w:div>
    <w:div w:id="1094595091">
      <w:bodyDiv w:val="1"/>
      <w:marLeft w:val="0"/>
      <w:marRight w:val="0"/>
      <w:marTop w:val="0"/>
      <w:marBottom w:val="0"/>
      <w:divBdr>
        <w:top w:val="none" w:sz="0" w:space="0" w:color="auto"/>
        <w:left w:val="none" w:sz="0" w:space="0" w:color="auto"/>
        <w:bottom w:val="none" w:sz="0" w:space="0" w:color="auto"/>
        <w:right w:val="none" w:sz="0" w:space="0" w:color="auto"/>
      </w:divBdr>
    </w:div>
    <w:div w:id="1116173420">
      <w:bodyDiv w:val="1"/>
      <w:marLeft w:val="0"/>
      <w:marRight w:val="0"/>
      <w:marTop w:val="0"/>
      <w:marBottom w:val="0"/>
      <w:divBdr>
        <w:top w:val="none" w:sz="0" w:space="0" w:color="auto"/>
        <w:left w:val="none" w:sz="0" w:space="0" w:color="auto"/>
        <w:bottom w:val="none" w:sz="0" w:space="0" w:color="auto"/>
        <w:right w:val="none" w:sz="0" w:space="0" w:color="auto"/>
      </w:divBdr>
    </w:div>
    <w:div w:id="1335188318">
      <w:bodyDiv w:val="1"/>
      <w:marLeft w:val="0"/>
      <w:marRight w:val="0"/>
      <w:marTop w:val="0"/>
      <w:marBottom w:val="0"/>
      <w:divBdr>
        <w:top w:val="none" w:sz="0" w:space="0" w:color="auto"/>
        <w:left w:val="none" w:sz="0" w:space="0" w:color="auto"/>
        <w:bottom w:val="none" w:sz="0" w:space="0" w:color="auto"/>
        <w:right w:val="none" w:sz="0" w:space="0" w:color="auto"/>
      </w:divBdr>
    </w:div>
    <w:div w:id="1924562904">
      <w:bodyDiv w:val="1"/>
      <w:marLeft w:val="0"/>
      <w:marRight w:val="0"/>
      <w:marTop w:val="0"/>
      <w:marBottom w:val="0"/>
      <w:divBdr>
        <w:top w:val="none" w:sz="0" w:space="0" w:color="auto"/>
        <w:left w:val="none" w:sz="0" w:space="0" w:color="auto"/>
        <w:bottom w:val="none" w:sz="0" w:space="0" w:color="auto"/>
        <w:right w:val="none" w:sz="0" w:space="0" w:color="auto"/>
      </w:divBdr>
    </w:div>
    <w:div w:id="2022512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tu.d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633</Words>
  <Characters>3585</Characters>
  <Application>Microsoft Office Word</Application>
  <DocSecurity>6</DocSecurity>
  <Lines>29</Lines>
  <Paragraphs>8</Paragraphs>
  <ScaleCrop>false</ScaleCrop>
  <HeadingPairs>
    <vt:vector size="2" baseType="variant">
      <vt:variant>
        <vt:lpstr>Titel</vt:lpstr>
      </vt:variant>
      <vt:variant>
        <vt:i4>1</vt:i4>
      </vt:variant>
    </vt:vector>
  </HeadingPairs>
  <TitlesOfParts>
    <vt:vector size="1" baseType="lpstr">
      <vt:lpstr>MTU – Germany’s leading manufacturer in the engine industry</vt:lpstr>
    </vt:vector>
  </TitlesOfParts>
  <LinksUpToDate>false</LinksUpToDate>
  <CharactersWithSpaces>4210</CharactersWithSpaces>
  <SharedDoc>false</SharedDoc>
  <HLinks>
    <vt:vector size="18" baseType="variant">
      <vt:variant>
        <vt:i4>7864431</vt:i4>
      </vt:variant>
      <vt:variant>
        <vt:i4>6</vt:i4>
      </vt:variant>
      <vt:variant>
        <vt:i4>0</vt:i4>
      </vt:variant>
      <vt:variant>
        <vt:i4>5</vt:i4>
      </vt:variant>
      <vt:variant>
        <vt:lpwstr>http://www.mtu.de/</vt:lpwstr>
      </vt:variant>
      <vt:variant>
        <vt:lpwstr/>
      </vt:variant>
      <vt:variant>
        <vt:i4>786556</vt:i4>
      </vt:variant>
      <vt:variant>
        <vt:i4>3</vt:i4>
      </vt:variant>
      <vt:variant>
        <vt:i4>0</vt:i4>
      </vt:variant>
      <vt:variant>
        <vt:i4>5</vt:i4>
      </vt:variant>
      <vt:variant>
        <vt:lpwstr>mailto:Melanie.Wolf@mtu.de</vt:lpwstr>
      </vt:variant>
      <vt:variant>
        <vt:lpwstr/>
      </vt:variant>
      <vt:variant>
        <vt:i4>589949</vt:i4>
      </vt:variant>
      <vt:variant>
        <vt:i4>0</vt:i4>
      </vt:variant>
      <vt:variant>
        <vt:i4>0</vt:i4>
      </vt:variant>
      <vt:variant>
        <vt:i4>5</vt:i4>
      </vt:variant>
      <vt:variant>
        <vt:lpwstr>mailto:Martina.Vollmuth@mtu.de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MTU – Germany’s leading manufacturer in the engine industry</dc:title>
  <dc:subject/>
  <dc:creator/>
  <cp:keywords>Select Classification Level, Non Technical</cp:keywords>
  <cp:lastModifiedBy/>
  <cp:revision>1</cp:revision>
  <cp:lastPrinted>2009-01-15T08:48:00Z</cp:lastPrinted>
  <dcterms:created xsi:type="dcterms:W3CDTF">2020-12-03T10:20:00Z</dcterms:created>
  <dcterms:modified xsi:type="dcterms:W3CDTF">2020-12-03T10:20:00Z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9f0c93d8-e26b-4c07-ba59-127f3a243730</vt:lpwstr>
  </property>
  <property fmtid="{D5CDD505-2E9C-101B-9397-08002B2CF9AE}" pid="3" name="MSIP_Label_4447dd6a-a4a1-440b-a6a3-9124ef1ee017_Enabled">
    <vt:lpwstr>True</vt:lpwstr>
  </property>
  <property fmtid="{D5CDD505-2E9C-101B-9397-08002B2CF9AE}" pid="4" name="MSIP_Label_4447dd6a-a4a1-440b-a6a3-9124ef1ee017_SiteId">
    <vt:lpwstr>7a18110d-ef9b-4274-acef-e62ab0fe28ed</vt:lpwstr>
  </property>
  <property fmtid="{D5CDD505-2E9C-101B-9397-08002B2CF9AE}" pid="5" name="MSIP_Label_4447dd6a-a4a1-440b-a6a3-9124ef1ee017_Owner">
    <vt:lpwstr>10280029@adxuser.com</vt:lpwstr>
  </property>
  <property fmtid="{D5CDD505-2E9C-101B-9397-08002B2CF9AE}" pid="6" name="MSIP_Label_4447dd6a-a4a1-440b-a6a3-9124ef1ee017_SetDate">
    <vt:lpwstr>2020-11-16T21:36:20.1378261Z</vt:lpwstr>
  </property>
  <property fmtid="{D5CDD505-2E9C-101B-9397-08002B2CF9AE}" pid="7" name="MSIP_Label_4447dd6a-a4a1-440b-a6a3-9124ef1ee017_Name">
    <vt:lpwstr>NO TECH DATA</vt:lpwstr>
  </property>
  <property fmtid="{D5CDD505-2E9C-101B-9397-08002B2CF9AE}" pid="8" name="MSIP_Label_4447dd6a-a4a1-440b-a6a3-9124ef1ee017_Application">
    <vt:lpwstr>Microsoft Azure Information Protection</vt:lpwstr>
  </property>
  <property fmtid="{D5CDD505-2E9C-101B-9397-08002B2CF9AE}" pid="9" name="MSIP_Label_4447dd6a-a4a1-440b-a6a3-9124ef1ee017_ActionId">
    <vt:lpwstr>f0a8cedc-172d-4bbc-be4e-713ab89f78f2</vt:lpwstr>
  </property>
  <property fmtid="{D5CDD505-2E9C-101B-9397-08002B2CF9AE}" pid="10" name="MSIP_Label_4447dd6a-a4a1-440b-a6a3-9124ef1ee017_Extended_MSFT_Method">
    <vt:lpwstr>Manual</vt:lpwstr>
  </property>
  <property fmtid="{D5CDD505-2E9C-101B-9397-08002B2CF9AE}" pid="11" name="Sensitivity">
    <vt:lpwstr>NO TECH DATA</vt:lpwstr>
  </property>
  <property fmtid="{D5CDD505-2E9C-101B-9397-08002B2CF9AE}" pid="12" name="UTCTechnicalData">
    <vt:lpwstr>N</vt:lpwstr>
  </property>
</Properties>
</file>