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D5967" w14:textId="77777777" w:rsidR="00284EFC" w:rsidRDefault="00284EFC" w:rsidP="00996503">
      <w:pPr>
        <w:pStyle w:val="Textkrper2"/>
        <w:tabs>
          <w:tab w:val="left" w:pos="7230"/>
        </w:tabs>
        <w:ind w:right="1984"/>
        <w:rPr>
          <w:lang w:val="en-US"/>
        </w:rPr>
      </w:pPr>
    </w:p>
    <w:p w14:paraId="264B5889" w14:textId="77777777" w:rsidR="00DC77D9" w:rsidRDefault="00DC77D9" w:rsidP="008906CB">
      <w:pPr>
        <w:pStyle w:val="Textkrper2"/>
        <w:tabs>
          <w:tab w:val="left" w:pos="8505"/>
        </w:tabs>
        <w:ind w:right="0"/>
        <w:rPr>
          <w:lang w:val="en-US"/>
        </w:rPr>
      </w:pPr>
    </w:p>
    <w:p w14:paraId="027BC380" w14:textId="3FF1475C" w:rsidR="00D402FC" w:rsidRDefault="006B2198" w:rsidP="008906CB">
      <w:pPr>
        <w:pStyle w:val="Textkrper2"/>
        <w:tabs>
          <w:tab w:val="left" w:pos="8505"/>
        </w:tabs>
        <w:ind w:right="0"/>
        <w:rPr>
          <w:lang w:val="en-US"/>
        </w:rPr>
      </w:pPr>
      <w:bookmarkStart w:id="0" w:name="_GoBack"/>
      <w:bookmarkEnd w:id="0"/>
      <w:r w:rsidRPr="006B2198">
        <w:rPr>
          <w:lang w:val="en-US"/>
        </w:rPr>
        <w:t xml:space="preserve">MTU </w:t>
      </w:r>
      <w:r w:rsidR="004652DC">
        <w:rPr>
          <w:lang w:val="en-US"/>
        </w:rPr>
        <w:t xml:space="preserve">Maintenance signs exclusive contract with new customer Air Serbia </w:t>
      </w:r>
    </w:p>
    <w:p w14:paraId="6107BB5F" w14:textId="77777777" w:rsidR="00F84A66" w:rsidRPr="0019702B" w:rsidRDefault="00F84A66" w:rsidP="0019702B">
      <w:pPr>
        <w:ind w:right="850"/>
        <w:jc w:val="both"/>
        <w:rPr>
          <w:rFonts w:ascii="CorpoS" w:hAnsi="CorpoS"/>
        </w:rPr>
      </w:pPr>
    </w:p>
    <w:p w14:paraId="00AC1C5C" w14:textId="28B22C3F" w:rsidR="006B2198" w:rsidRDefault="004652DC" w:rsidP="00DC77D9">
      <w:pPr>
        <w:pStyle w:val="MTUBodycopy"/>
        <w:tabs>
          <w:tab w:val="left" w:pos="8505"/>
        </w:tabs>
        <w:jc w:val="both"/>
        <w:rPr>
          <w:sz w:val="24"/>
        </w:rPr>
      </w:pPr>
      <w:r>
        <w:rPr>
          <w:sz w:val="24"/>
        </w:rPr>
        <w:t xml:space="preserve">Hannover, </w:t>
      </w:r>
      <w:r w:rsidR="00B902D8">
        <w:rPr>
          <w:sz w:val="24"/>
        </w:rPr>
        <w:t>November</w:t>
      </w:r>
      <w:r>
        <w:rPr>
          <w:sz w:val="24"/>
        </w:rPr>
        <w:t xml:space="preserve"> </w:t>
      </w:r>
      <w:r w:rsidR="004E3C7D">
        <w:rPr>
          <w:sz w:val="24"/>
        </w:rPr>
        <w:t>16</w:t>
      </w:r>
      <w:r>
        <w:rPr>
          <w:sz w:val="24"/>
        </w:rPr>
        <w:t>,</w:t>
      </w:r>
      <w:r w:rsidR="00E50369">
        <w:rPr>
          <w:sz w:val="24"/>
        </w:rPr>
        <w:t xml:space="preserve"> 20</w:t>
      </w:r>
      <w:r w:rsidR="00A318D7">
        <w:rPr>
          <w:sz w:val="24"/>
        </w:rPr>
        <w:t>20</w:t>
      </w:r>
      <w:r>
        <w:rPr>
          <w:sz w:val="24"/>
        </w:rPr>
        <w:t xml:space="preserve"> – MTU Maintenance, the global leader in customized solutions for aero engi</w:t>
      </w:r>
      <w:r w:rsidR="00A51F68">
        <w:rPr>
          <w:sz w:val="24"/>
        </w:rPr>
        <w:t>nes, and new customer Air Serbia</w:t>
      </w:r>
      <w:r>
        <w:rPr>
          <w:sz w:val="24"/>
        </w:rPr>
        <w:t xml:space="preserve"> have signed an exclusive V2500 engine maintenance repair and overhaul (MRO) contract. The </w:t>
      </w:r>
      <w:r w:rsidR="00512221">
        <w:rPr>
          <w:sz w:val="24"/>
        </w:rPr>
        <w:t>six-year agreement</w:t>
      </w:r>
      <w:r>
        <w:rPr>
          <w:sz w:val="24"/>
        </w:rPr>
        <w:t xml:space="preserve"> covers MRO, engine trend </w:t>
      </w:r>
      <w:r w:rsidR="00512221">
        <w:rPr>
          <w:sz w:val="24"/>
        </w:rPr>
        <w:t>monitoring and spare engine services for Air Serbia’s</w:t>
      </w:r>
      <w:r w:rsidR="00993A1B">
        <w:rPr>
          <w:sz w:val="24"/>
        </w:rPr>
        <w:t xml:space="preserve"> v-powered</w:t>
      </w:r>
      <w:r w:rsidR="00512221">
        <w:rPr>
          <w:sz w:val="24"/>
        </w:rPr>
        <w:t xml:space="preserve"> A319 and A320 aircraft</w:t>
      </w:r>
      <w:r w:rsidR="009D3B4A">
        <w:rPr>
          <w:sz w:val="24"/>
        </w:rPr>
        <w:t xml:space="preserve"> fleet</w:t>
      </w:r>
      <w:r w:rsidR="00512221">
        <w:rPr>
          <w:sz w:val="24"/>
        </w:rPr>
        <w:t xml:space="preserve">. </w:t>
      </w:r>
    </w:p>
    <w:p w14:paraId="65C8AEAA" w14:textId="77777777" w:rsidR="004652DC" w:rsidRDefault="004652DC" w:rsidP="00DC77D9">
      <w:pPr>
        <w:pStyle w:val="MTUBodycopy"/>
        <w:tabs>
          <w:tab w:val="left" w:pos="8505"/>
        </w:tabs>
        <w:jc w:val="both"/>
        <w:rPr>
          <w:sz w:val="24"/>
        </w:rPr>
      </w:pPr>
    </w:p>
    <w:p w14:paraId="5EE1A745" w14:textId="33FA290E" w:rsidR="00A51F68" w:rsidRDefault="004652DC" w:rsidP="00DC77D9">
      <w:pPr>
        <w:pStyle w:val="MTUBodycopy"/>
        <w:tabs>
          <w:tab w:val="left" w:pos="8505"/>
        </w:tabs>
        <w:jc w:val="both"/>
        <w:rPr>
          <w:sz w:val="24"/>
        </w:rPr>
      </w:pPr>
      <w:r w:rsidRPr="00A63946">
        <w:rPr>
          <w:sz w:val="24"/>
        </w:rPr>
        <w:t>“We are delighted to have signed</w:t>
      </w:r>
      <w:r w:rsidR="00A63946">
        <w:rPr>
          <w:sz w:val="24"/>
        </w:rPr>
        <w:t xml:space="preserve"> a contract</w:t>
      </w:r>
      <w:r w:rsidRPr="00A63946">
        <w:rPr>
          <w:sz w:val="24"/>
        </w:rPr>
        <w:t xml:space="preserve"> with </w:t>
      </w:r>
      <w:r w:rsidR="00512221" w:rsidRPr="00A63946">
        <w:rPr>
          <w:sz w:val="24"/>
        </w:rPr>
        <w:t>the</w:t>
      </w:r>
      <w:r w:rsidR="00A51F68" w:rsidRPr="00A63946">
        <w:rPr>
          <w:sz w:val="24"/>
        </w:rPr>
        <w:t xml:space="preserve"> world-renowned</w:t>
      </w:r>
      <w:r w:rsidR="00512221" w:rsidRPr="00A63946">
        <w:rPr>
          <w:sz w:val="24"/>
        </w:rPr>
        <w:t xml:space="preserve"> engine experts </w:t>
      </w:r>
      <w:r w:rsidRPr="00A63946">
        <w:rPr>
          <w:sz w:val="24"/>
        </w:rPr>
        <w:t xml:space="preserve">MTU Maintenance,” says </w:t>
      </w:r>
      <w:proofErr w:type="spellStart"/>
      <w:r w:rsidR="00E46F4A" w:rsidRPr="00A63946">
        <w:rPr>
          <w:sz w:val="24"/>
        </w:rPr>
        <w:t>Željko</w:t>
      </w:r>
      <w:proofErr w:type="spellEnd"/>
      <w:r w:rsidR="00E46F4A" w:rsidRPr="00A63946">
        <w:rPr>
          <w:sz w:val="24"/>
        </w:rPr>
        <w:t xml:space="preserve"> </w:t>
      </w:r>
      <w:proofErr w:type="spellStart"/>
      <w:r w:rsidR="00E46F4A" w:rsidRPr="00A63946">
        <w:rPr>
          <w:sz w:val="24"/>
        </w:rPr>
        <w:t>Pejović</w:t>
      </w:r>
      <w:proofErr w:type="spellEnd"/>
      <w:r w:rsidRPr="00A63946">
        <w:rPr>
          <w:sz w:val="24"/>
        </w:rPr>
        <w:t xml:space="preserve">, </w:t>
      </w:r>
      <w:r w:rsidR="00E46F4A" w:rsidRPr="00A63946">
        <w:rPr>
          <w:sz w:val="24"/>
        </w:rPr>
        <w:t xml:space="preserve">Director </w:t>
      </w:r>
      <w:r w:rsidRPr="00A63946">
        <w:rPr>
          <w:sz w:val="24"/>
        </w:rPr>
        <w:t>Air Serbia</w:t>
      </w:r>
      <w:r w:rsidR="00E46F4A" w:rsidRPr="00A63946">
        <w:rPr>
          <w:sz w:val="24"/>
        </w:rPr>
        <w:t xml:space="preserve"> Technical</w:t>
      </w:r>
      <w:r w:rsidRPr="00A63946">
        <w:rPr>
          <w:sz w:val="24"/>
        </w:rPr>
        <w:t>. “</w:t>
      </w:r>
      <w:r w:rsidR="00512221" w:rsidRPr="00A63946">
        <w:rPr>
          <w:sz w:val="24"/>
        </w:rPr>
        <w:t xml:space="preserve">We trust them to take excellent technical care of our engines and are convinced they will provide us with reliable, </w:t>
      </w:r>
      <w:r w:rsidR="00A51F68" w:rsidRPr="00A63946">
        <w:rPr>
          <w:sz w:val="24"/>
        </w:rPr>
        <w:t>highly-individualized</w:t>
      </w:r>
      <w:r w:rsidR="00512221" w:rsidRPr="00A63946">
        <w:rPr>
          <w:sz w:val="24"/>
        </w:rPr>
        <w:t xml:space="preserve"> and cost-efficient services.” The Serbian flag</w:t>
      </w:r>
      <w:r w:rsidR="00512221">
        <w:rPr>
          <w:sz w:val="24"/>
        </w:rPr>
        <w:t xml:space="preserve"> carrier was founded in 1927</w:t>
      </w:r>
      <w:r w:rsidR="009E7B1E">
        <w:rPr>
          <w:sz w:val="24"/>
        </w:rPr>
        <w:t>,</w:t>
      </w:r>
      <w:r w:rsidR="00512221">
        <w:rPr>
          <w:sz w:val="24"/>
        </w:rPr>
        <w:t xml:space="preserve"> and </w:t>
      </w:r>
      <w:r w:rsidR="00E46F4A">
        <w:rPr>
          <w:sz w:val="24"/>
        </w:rPr>
        <w:t>in 2020</w:t>
      </w:r>
      <w:r w:rsidR="009E7B1E">
        <w:rPr>
          <w:sz w:val="24"/>
        </w:rPr>
        <w:t>,</w:t>
      </w:r>
      <w:r w:rsidR="00E46F4A">
        <w:rPr>
          <w:sz w:val="24"/>
        </w:rPr>
        <w:t xml:space="preserve"> </w:t>
      </w:r>
      <w:r w:rsidR="00A63946">
        <w:rPr>
          <w:sz w:val="24"/>
        </w:rPr>
        <w:t xml:space="preserve">has </w:t>
      </w:r>
      <w:r w:rsidR="009E7B1E">
        <w:rPr>
          <w:sz w:val="24"/>
        </w:rPr>
        <w:t xml:space="preserve">already </w:t>
      </w:r>
      <w:r w:rsidR="00A63946">
        <w:rPr>
          <w:sz w:val="24"/>
        </w:rPr>
        <w:t xml:space="preserve">flown </w:t>
      </w:r>
      <w:r w:rsidR="00512221">
        <w:rPr>
          <w:sz w:val="24"/>
        </w:rPr>
        <w:t xml:space="preserve">to a total of 63 destinations across eastern and western Europe, the Middle East and North America. The airline is headquartered in Belgrade and operates a total of </w:t>
      </w:r>
      <w:r w:rsidR="00E46F4A">
        <w:rPr>
          <w:sz w:val="24"/>
        </w:rPr>
        <w:t xml:space="preserve">21 </w:t>
      </w:r>
      <w:r w:rsidR="00512221">
        <w:rPr>
          <w:sz w:val="24"/>
        </w:rPr>
        <w:t xml:space="preserve">aircraft including A330 for transatlantic flights. </w:t>
      </w:r>
    </w:p>
    <w:p w14:paraId="11DADC82" w14:textId="77777777" w:rsidR="00A51F68" w:rsidRDefault="00A51F68" w:rsidP="00DC77D9">
      <w:pPr>
        <w:pStyle w:val="MTUBodycopy"/>
        <w:tabs>
          <w:tab w:val="left" w:pos="8505"/>
        </w:tabs>
        <w:jc w:val="both"/>
        <w:rPr>
          <w:sz w:val="24"/>
        </w:rPr>
      </w:pPr>
    </w:p>
    <w:p w14:paraId="144A23EC" w14:textId="1A83D6DF" w:rsidR="00A51F68" w:rsidRDefault="00A51F68" w:rsidP="00DC77D9">
      <w:pPr>
        <w:pStyle w:val="MTUBodycopy"/>
        <w:tabs>
          <w:tab w:val="left" w:pos="8505"/>
        </w:tabs>
        <w:jc w:val="both"/>
        <w:rPr>
          <w:sz w:val="24"/>
          <w:szCs w:val="24"/>
          <w:lang w:val="en-US"/>
        </w:rPr>
      </w:pPr>
      <w:r>
        <w:rPr>
          <w:sz w:val="24"/>
          <w:szCs w:val="24"/>
          <w:lang w:val="en-US"/>
        </w:rPr>
        <w:t xml:space="preserve">“We are specialized in customized solutions for aero engines and proud to have been selected by Air Serbia for </w:t>
      </w:r>
      <w:r w:rsidR="00126B8B">
        <w:rPr>
          <w:sz w:val="24"/>
          <w:szCs w:val="24"/>
          <w:lang w:val="en-US"/>
        </w:rPr>
        <w:t xml:space="preserve">offering </w:t>
      </w:r>
      <w:r>
        <w:rPr>
          <w:sz w:val="24"/>
          <w:szCs w:val="24"/>
          <w:lang w:val="en-US"/>
        </w:rPr>
        <w:t xml:space="preserve">the best all-round care package for their engines,” says Michael </w:t>
      </w:r>
      <w:proofErr w:type="spellStart"/>
      <w:r>
        <w:rPr>
          <w:sz w:val="24"/>
          <w:szCs w:val="24"/>
          <w:lang w:val="en-US"/>
        </w:rPr>
        <w:t>Schreyögg</w:t>
      </w:r>
      <w:proofErr w:type="spellEnd"/>
      <w:r>
        <w:rPr>
          <w:sz w:val="24"/>
          <w:szCs w:val="24"/>
          <w:lang w:val="en-US"/>
        </w:rPr>
        <w:t xml:space="preserve">, Chief Program Officer, MTU Aero Engines. </w:t>
      </w:r>
      <w:r w:rsidR="009D3B4A">
        <w:rPr>
          <w:sz w:val="24"/>
          <w:szCs w:val="24"/>
          <w:lang w:val="en-US"/>
        </w:rPr>
        <w:t xml:space="preserve">“We have exceptional understanding of the V2500 fleet and are concentrating on providing all our customers with the flexible and highly customized engine MRO services they need now more than ever. As such, we are committed to ensuring Air Serbia’s needs are cost-effectively met during this ever-changing environment.”  </w:t>
      </w:r>
    </w:p>
    <w:p w14:paraId="7B50CD27" w14:textId="77777777" w:rsidR="00A51F68" w:rsidRPr="009D3B4A" w:rsidRDefault="00A51F68" w:rsidP="00DC77D9">
      <w:pPr>
        <w:pStyle w:val="MTUBodycopy"/>
        <w:tabs>
          <w:tab w:val="left" w:pos="8505"/>
        </w:tabs>
        <w:jc w:val="both"/>
        <w:rPr>
          <w:i/>
          <w:sz w:val="24"/>
          <w:szCs w:val="24"/>
          <w:lang w:val="en-US"/>
        </w:rPr>
      </w:pPr>
    </w:p>
    <w:p w14:paraId="65DB48C0" w14:textId="209FC615" w:rsidR="00A51F68" w:rsidRPr="00A51F68" w:rsidRDefault="00A51F68" w:rsidP="00DC77D9">
      <w:pPr>
        <w:pStyle w:val="MTUBodycopy"/>
        <w:tabs>
          <w:tab w:val="left" w:pos="8505"/>
        </w:tabs>
        <w:jc w:val="both"/>
        <w:rPr>
          <w:sz w:val="24"/>
          <w:szCs w:val="24"/>
        </w:rPr>
      </w:pPr>
      <w:r w:rsidRPr="00A51F68">
        <w:rPr>
          <w:sz w:val="24"/>
          <w:szCs w:val="24"/>
          <w:lang w:val="en-US"/>
        </w:rPr>
        <w:t xml:space="preserve">MTU Maintenance is </w:t>
      </w:r>
      <w:r w:rsidR="00126B8B">
        <w:rPr>
          <w:sz w:val="24"/>
          <w:szCs w:val="24"/>
          <w:lang w:val="en-US"/>
        </w:rPr>
        <w:t>the number one</w:t>
      </w:r>
      <w:r w:rsidRPr="00A51F68">
        <w:rPr>
          <w:sz w:val="24"/>
          <w:szCs w:val="24"/>
          <w:lang w:val="en-US"/>
        </w:rPr>
        <w:t xml:space="preserve"> service provider for V2500 engines worldwide, having carried out over a third of all shop visits on this engi</w:t>
      </w:r>
      <w:r>
        <w:rPr>
          <w:sz w:val="24"/>
          <w:szCs w:val="24"/>
          <w:lang w:val="en-US"/>
        </w:rPr>
        <w:t>ne type in 2019</w:t>
      </w:r>
      <w:r w:rsidRPr="00A51F68">
        <w:rPr>
          <w:sz w:val="24"/>
          <w:szCs w:val="24"/>
          <w:lang w:val="en-US"/>
        </w:rPr>
        <w:t xml:space="preserve">. Furthermore, it is the largest independent service provider for the V2500 and partners with over 90 customers worldwide. The V2500 engine is serviced at three MTU facilities in order to </w:t>
      </w:r>
      <w:r w:rsidR="00126B8B">
        <w:rPr>
          <w:sz w:val="24"/>
          <w:szCs w:val="24"/>
          <w:lang w:val="en-US"/>
        </w:rPr>
        <w:t>flexibly respond to</w:t>
      </w:r>
      <w:r w:rsidRPr="00A51F68">
        <w:rPr>
          <w:sz w:val="24"/>
          <w:szCs w:val="24"/>
          <w:lang w:val="en-US"/>
        </w:rPr>
        <w:t xml:space="preserve"> global and regional demand. MTU Maintenance has performed work on the V2500 in Hannover, Germany, since 1989, and in Zhuhai, China, since 2003. Further, the V2500 programs introduced at MTU Maintenance Canada in Vancouver in 2017.</w:t>
      </w:r>
    </w:p>
    <w:p w14:paraId="4F3E36D2" w14:textId="1B96DB43" w:rsidR="00DC77D9" w:rsidRDefault="00DC77D9">
      <w:pPr>
        <w:rPr>
          <w:rFonts w:ascii="CorpoS" w:hAnsi="CorpoS"/>
        </w:rPr>
      </w:pPr>
      <w:r>
        <w:br w:type="page"/>
      </w:r>
    </w:p>
    <w:p w14:paraId="05664853" w14:textId="77777777" w:rsidR="006B2198" w:rsidRDefault="006B2198" w:rsidP="00DC77D9">
      <w:pPr>
        <w:pStyle w:val="MTUBodycopy"/>
        <w:tabs>
          <w:tab w:val="left" w:pos="8505"/>
        </w:tabs>
        <w:jc w:val="both"/>
        <w:rPr>
          <w:sz w:val="24"/>
        </w:rPr>
      </w:pPr>
    </w:p>
    <w:p w14:paraId="20C9FFB7" w14:textId="77777777" w:rsidR="006B2198" w:rsidRDefault="006B2198" w:rsidP="00DC77D9">
      <w:pPr>
        <w:pStyle w:val="MTUBodycopy"/>
        <w:tabs>
          <w:tab w:val="left" w:pos="8505"/>
        </w:tabs>
        <w:jc w:val="both"/>
        <w:rPr>
          <w:sz w:val="24"/>
        </w:rPr>
      </w:pPr>
    </w:p>
    <w:p w14:paraId="0063D8C4" w14:textId="77777777" w:rsidR="00FD3437" w:rsidRDefault="00FD3437" w:rsidP="00DC77D9">
      <w:pPr>
        <w:jc w:val="both"/>
        <w:rPr>
          <w:rFonts w:ascii="CorpoS" w:hAnsi="CorpoS"/>
          <w:b/>
          <w:sz w:val="20"/>
          <w:u w:val="single"/>
        </w:rPr>
      </w:pPr>
      <w:r>
        <w:rPr>
          <w:rFonts w:ascii="CorpoS" w:hAnsi="CorpoS"/>
          <w:b/>
          <w:sz w:val="20"/>
          <w:u w:val="single"/>
        </w:rPr>
        <w:t>About MTU Aero Engines</w:t>
      </w:r>
    </w:p>
    <w:p w14:paraId="117F7D0C" w14:textId="77777777" w:rsidR="006704FE" w:rsidRDefault="00A41E8B" w:rsidP="00DC77D9">
      <w:pPr>
        <w:tabs>
          <w:tab w:val="left" w:pos="9072"/>
        </w:tabs>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201</w:t>
      </w:r>
      <w:r w:rsidR="00B527B4">
        <w:rPr>
          <w:rFonts w:ascii="CorpoS" w:hAnsi="CorpoS"/>
          <w:sz w:val="20"/>
          <w:lang w:val="en-US"/>
        </w:rPr>
        <w:t>9</w:t>
      </w:r>
      <w:r>
        <w:rPr>
          <w:rFonts w:ascii="CorpoS" w:hAnsi="CorpoS"/>
          <w:sz w:val="20"/>
          <w:lang w:val="en-US"/>
        </w:rPr>
        <w:t>, the c</w:t>
      </w:r>
      <w:r w:rsidR="00D52CD5">
        <w:rPr>
          <w:rFonts w:ascii="CorpoS" w:hAnsi="CorpoS"/>
          <w:sz w:val="20"/>
          <w:lang w:val="en-US"/>
        </w:rPr>
        <w:t xml:space="preserve">ompany had a workforce of </w:t>
      </w:r>
      <w:r w:rsidR="00B527B4">
        <w:rPr>
          <w:rFonts w:ascii="CorpoS" w:hAnsi="CorpoS"/>
          <w:sz w:val="20"/>
          <w:lang w:val="en-US"/>
        </w:rPr>
        <w:t>more than</w:t>
      </w:r>
      <w:r w:rsidR="00D52CD5">
        <w:rPr>
          <w:rFonts w:ascii="CorpoS" w:hAnsi="CorpoS"/>
          <w:sz w:val="20"/>
          <w:lang w:val="en-US"/>
        </w:rPr>
        <w:t xml:space="preserve"> 10</w:t>
      </w:r>
      <w:r>
        <w:rPr>
          <w:rFonts w:ascii="CorpoS" w:hAnsi="CorpoS"/>
          <w:sz w:val="20"/>
          <w:lang w:val="en-US"/>
        </w:rPr>
        <w:t>,000 employees and posted consoli</w:t>
      </w:r>
      <w:r w:rsidR="00B67196">
        <w:rPr>
          <w:rFonts w:ascii="CorpoS" w:hAnsi="CorpoS"/>
          <w:sz w:val="20"/>
          <w:lang w:val="en-US"/>
        </w:rPr>
        <w:t xml:space="preserve">dated sales of </w:t>
      </w:r>
      <w:r w:rsidR="00B527B4">
        <w:rPr>
          <w:rFonts w:ascii="CorpoS" w:hAnsi="CorpoS"/>
          <w:sz w:val="20"/>
          <w:lang w:val="en-US"/>
        </w:rPr>
        <w:t xml:space="preserve">more than </w:t>
      </w:r>
      <w:r w:rsidR="00B704B1">
        <w:rPr>
          <w:rFonts w:ascii="CorpoS" w:hAnsi="CorpoS"/>
          <w:sz w:val="20"/>
          <w:lang w:val="en-US"/>
        </w:rPr>
        <w:t>4.6</w:t>
      </w:r>
      <w:r>
        <w:rPr>
          <w:rFonts w:ascii="CorpoS" w:hAnsi="CorpoS"/>
          <w:sz w:val="20"/>
          <w:lang w:val="en-US"/>
        </w:rPr>
        <w:t xml:space="preserve"> billion euros.</w:t>
      </w:r>
    </w:p>
    <w:p w14:paraId="62ECDE6B" w14:textId="77777777" w:rsidR="00126B8B" w:rsidRPr="00126B8B" w:rsidRDefault="00126B8B" w:rsidP="00126B8B">
      <w:pPr>
        <w:tabs>
          <w:tab w:val="left" w:pos="9072"/>
        </w:tabs>
        <w:ind w:right="-567"/>
        <w:jc w:val="both"/>
        <w:rPr>
          <w:rFonts w:ascii="CorpoS" w:hAnsi="CorpoS"/>
          <w:sz w:val="20"/>
          <w:lang w:val="en-US"/>
        </w:rPr>
      </w:pPr>
    </w:p>
    <w:p w14:paraId="341DABC2" w14:textId="77777777" w:rsidR="006704FE" w:rsidRDefault="006704FE" w:rsidP="00F17BEC">
      <w:pPr>
        <w:pStyle w:val="MTUBodycopy"/>
        <w:tabs>
          <w:tab w:val="left" w:pos="8505"/>
        </w:tabs>
        <w:ind w:right="-851"/>
        <w:jc w:val="both"/>
        <w:rPr>
          <w:u w:val="single"/>
          <w:lang w:val="en-US"/>
        </w:rPr>
      </w:pPr>
    </w:p>
    <w:p w14:paraId="71530B50" w14:textId="77777777" w:rsidR="00F17BEC" w:rsidRPr="00A31ABA" w:rsidRDefault="00F17BEC" w:rsidP="00F17BEC">
      <w:pPr>
        <w:pStyle w:val="MTUBodycopy"/>
        <w:tabs>
          <w:tab w:val="left" w:pos="8505"/>
        </w:tabs>
        <w:ind w:right="-851"/>
        <w:jc w:val="both"/>
        <w:rPr>
          <w:u w:val="single"/>
          <w:lang w:val="en-US"/>
        </w:rPr>
      </w:pPr>
      <w:r>
        <w:rPr>
          <w:u w:val="single"/>
          <w:lang w:val="en-US"/>
        </w:rPr>
        <w:t>Your contact</w:t>
      </w:r>
      <w:r w:rsidRPr="00A31ABA">
        <w:rPr>
          <w:u w:val="single"/>
          <w:lang w:val="en-US"/>
        </w:rPr>
        <w:t xml:space="preserve">: </w:t>
      </w:r>
    </w:p>
    <w:p w14:paraId="19E5F41A" w14:textId="77777777" w:rsidR="00F17BEC" w:rsidRPr="00A31ABA" w:rsidRDefault="00F17BEC" w:rsidP="00F17BEC">
      <w:pPr>
        <w:ind w:right="-851"/>
        <w:rPr>
          <w:rFonts w:ascii="CorpoS" w:hAnsi="CorpoS"/>
          <w:sz w:val="20"/>
          <w:lang w:val="en-US"/>
        </w:rPr>
      </w:pPr>
      <w:r w:rsidRPr="00A31ABA">
        <w:rPr>
          <w:rFonts w:ascii="CorpoS" w:hAnsi="CorpoS"/>
          <w:sz w:val="20"/>
          <w:lang w:val="en-US"/>
        </w:rPr>
        <w:t xml:space="preserve">Melanie Wolf  </w:t>
      </w:r>
      <w:r w:rsidRPr="00A31ABA">
        <w:rPr>
          <w:rFonts w:ascii="CorpoS" w:hAnsi="CorpoS"/>
          <w:sz w:val="20"/>
          <w:lang w:val="en-US"/>
        </w:rPr>
        <w:tab/>
      </w:r>
      <w:r w:rsidRPr="00A31ABA">
        <w:rPr>
          <w:rFonts w:ascii="CorpoS" w:hAnsi="CorpoS"/>
          <w:sz w:val="20"/>
          <w:lang w:val="en-US"/>
        </w:rPr>
        <w:tab/>
      </w:r>
      <w:r w:rsidRPr="00A31ABA">
        <w:rPr>
          <w:rFonts w:ascii="CorpoS" w:hAnsi="CorpoS"/>
          <w:sz w:val="20"/>
          <w:lang w:val="en-US"/>
        </w:rPr>
        <w:tab/>
      </w:r>
      <w:r w:rsidRPr="00A31ABA">
        <w:rPr>
          <w:rFonts w:ascii="CorpoS" w:hAnsi="CorpoS"/>
          <w:sz w:val="20"/>
          <w:lang w:val="en-US"/>
        </w:rPr>
        <w:tab/>
      </w:r>
      <w:r>
        <w:rPr>
          <w:rFonts w:ascii="CorpoS" w:hAnsi="CorpoS"/>
          <w:sz w:val="20"/>
          <w:lang w:val="en-US"/>
        </w:rPr>
        <w:tab/>
      </w:r>
      <w:r>
        <w:rPr>
          <w:rFonts w:ascii="CorpoS" w:hAnsi="CorpoS"/>
          <w:sz w:val="20"/>
          <w:lang w:val="en-US"/>
        </w:rPr>
        <w:tab/>
      </w:r>
      <w:r w:rsidRPr="00A31ABA">
        <w:rPr>
          <w:rFonts w:ascii="CorpoS" w:hAnsi="CorpoS"/>
          <w:sz w:val="20"/>
          <w:lang w:val="en-US"/>
        </w:rPr>
        <w:tab/>
      </w:r>
      <w:r w:rsidRPr="00A31ABA">
        <w:rPr>
          <w:rFonts w:ascii="CorpoS" w:hAnsi="CorpoS"/>
          <w:sz w:val="20"/>
          <w:lang w:val="en-US"/>
        </w:rPr>
        <w:tab/>
      </w:r>
    </w:p>
    <w:p w14:paraId="25D23CA0" w14:textId="77777777" w:rsidR="00F17BEC" w:rsidRPr="00A31ABA" w:rsidRDefault="00F17BEC" w:rsidP="00F17BEC">
      <w:pPr>
        <w:ind w:right="-851"/>
        <w:rPr>
          <w:rFonts w:ascii="CorpoS" w:hAnsi="CorpoS"/>
          <w:sz w:val="20"/>
          <w:lang w:val="en-US"/>
        </w:rPr>
      </w:pPr>
      <w:r>
        <w:rPr>
          <w:rFonts w:ascii="CorpoS" w:hAnsi="CorpoS"/>
          <w:sz w:val="20"/>
          <w:lang w:val="en-US"/>
        </w:rPr>
        <w:t>Senior Manager Press &amp;</w:t>
      </w:r>
      <w:r w:rsidRPr="00A31ABA">
        <w:rPr>
          <w:rFonts w:ascii="CorpoS" w:hAnsi="CorpoS"/>
          <w:sz w:val="20"/>
          <w:lang w:val="en-US"/>
        </w:rPr>
        <w:t xml:space="preserve"> PR</w:t>
      </w:r>
      <w:r w:rsidRPr="00A31ABA">
        <w:rPr>
          <w:rFonts w:ascii="CorpoS" w:hAnsi="CorpoS"/>
          <w:sz w:val="20"/>
          <w:lang w:val="en-US"/>
        </w:rPr>
        <w:tab/>
      </w:r>
      <w:r w:rsidRPr="00A31ABA">
        <w:rPr>
          <w:rFonts w:ascii="CorpoS" w:hAnsi="CorpoS"/>
          <w:sz w:val="20"/>
          <w:lang w:val="en-US"/>
        </w:rPr>
        <w:tab/>
      </w:r>
      <w:r>
        <w:rPr>
          <w:rFonts w:ascii="CorpoS" w:hAnsi="CorpoS"/>
          <w:sz w:val="20"/>
          <w:lang w:val="en-US"/>
        </w:rPr>
        <w:tab/>
      </w:r>
      <w:r>
        <w:rPr>
          <w:rFonts w:ascii="CorpoS" w:hAnsi="CorpoS"/>
          <w:sz w:val="20"/>
          <w:lang w:val="en-US"/>
        </w:rPr>
        <w:tab/>
      </w:r>
      <w:r w:rsidRPr="00A31ABA">
        <w:rPr>
          <w:rFonts w:ascii="CorpoS" w:hAnsi="CorpoS"/>
          <w:sz w:val="20"/>
          <w:lang w:val="en-US"/>
        </w:rPr>
        <w:tab/>
        <w:t xml:space="preserve"> </w:t>
      </w:r>
    </w:p>
    <w:p w14:paraId="0D6C7BED" w14:textId="77777777" w:rsidR="00F17BEC" w:rsidRPr="00AC4249" w:rsidRDefault="00F17BEC" w:rsidP="00F17BEC">
      <w:pPr>
        <w:ind w:right="-851"/>
        <w:rPr>
          <w:rFonts w:ascii="CorpoS" w:hAnsi="CorpoS"/>
          <w:sz w:val="20"/>
          <w:lang w:val="fr-FR"/>
        </w:rPr>
      </w:pPr>
      <w:r w:rsidRPr="00AC4249">
        <w:rPr>
          <w:rFonts w:ascii="CorpoS" w:hAnsi="CorpoS"/>
          <w:sz w:val="20"/>
          <w:lang w:val="fr-FR"/>
        </w:rPr>
        <w:t xml:space="preserve">Phone: +49 (0)89 14 89-26 98  </w:t>
      </w:r>
      <w:r w:rsidRPr="00AC4249">
        <w:rPr>
          <w:rFonts w:ascii="CorpoS" w:hAnsi="CorpoS"/>
          <w:sz w:val="20"/>
          <w:lang w:val="fr-FR"/>
        </w:rPr>
        <w:tab/>
      </w:r>
      <w:r w:rsidRPr="00AC4249">
        <w:rPr>
          <w:rFonts w:ascii="CorpoS" w:hAnsi="CorpoS"/>
          <w:sz w:val="20"/>
          <w:lang w:val="fr-FR"/>
        </w:rPr>
        <w:tab/>
      </w:r>
      <w:r w:rsidRPr="00AC4249">
        <w:rPr>
          <w:rFonts w:ascii="CorpoS" w:hAnsi="CorpoS"/>
          <w:sz w:val="20"/>
          <w:lang w:val="fr-FR"/>
        </w:rPr>
        <w:tab/>
      </w:r>
      <w:r w:rsidRPr="00AC4249">
        <w:rPr>
          <w:rFonts w:ascii="CorpoS" w:hAnsi="CorpoS"/>
          <w:sz w:val="20"/>
          <w:lang w:val="fr-FR"/>
        </w:rPr>
        <w:tab/>
      </w:r>
      <w:r w:rsidRPr="00AC4249">
        <w:rPr>
          <w:rFonts w:ascii="CorpoS" w:hAnsi="CorpoS"/>
          <w:sz w:val="20"/>
          <w:lang w:val="fr-FR"/>
        </w:rPr>
        <w:tab/>
      </w:r>
    </w:p>
    <w:p w14:paraId="15DAF69C" w14:textId="77777777" w:rsidR="00F17BEC" w:rsidRPr="00AC4249" w:rsidRDefault="00F17BEC" w:rsidP="00F17BEC">
      <w:pPr>
        <w:ind w:right="-851"/>
        <w:rPr>
          <w:rFonts w:ascii="CorpoS" w:hAnsi="CorpoS"/>
          <w:sz w:val="20"/>
          <w:lang w:val="fr-FR"/>
        </w:rPr>
      </w:pPr>
      <w:r w:rsidRPr="00AC4249">
        <w:rPr>
          <w:rFonts w:ascii="CorpoS" w:hAnsi="CorpoS"/>
          <w:sz w:val="20"/>
          <w:lang w:val="fr-FR"/>
        </w:rPr>
        <w:t xml:space="preserve">Mobile: +49 (0) 170-799 6377  </w:t>
      </w:r>
      <w:r w:rsidRPr="00AC4249">
        <w:rPr>
          <w:rFonts w:ascii="CorpoS" w:hAnsi="CorpoS"/>
          <w:sz w:val="20"/>
          <w:lang w:val="fr-FR"/>
        </w:rPr>
        <w:tab/>
      </w:r>
      <w:r w:rsidRPr="00AC4249">
        <w:rPr>
          <w:rFonts w:ascii="CorpoS" w:hAnsi="CorpoS"/>
          <w:sz w:val="20"/>
          <w:lang w:val="fr-FR"/>
        </w:rPr>
        <w:tab/>
      </w:r>
      <w:r w:rsidRPr="00AC4249">
        <w:rPr>
          <w:rFonts w:ascii="CorpoS" w:hAnsi="CorpoS"/>
          <w:sz w:val="20"/>
          <w:lang w:val="fr-FR"/>
        </w:rPr>
        <w:tab/>
      </w:r>
      <w:r w:rsidRPr="00AC4249">
        <w:rPr>
          <w:rFonts w:ascii="CorpoS" w:hAnsi="CorpoS"/>
          <w:sz w:val="20"/>
          <w:lang w:val="fr-FR"/>
        </w:rPr>
        <w:tab/>
      </w:r>
      <w:r w:rsidRPr="00AC4249">
        <w:rPr>
          <w:rFonts w:ascii="CorpoS" w:hAnsi="CorpoS"/>
          <w:sz w:val="20"/>
          <w:lang w:val="fr-FR"/>
        </w:rPr>
        <w:tab/>
        <w:t xml:space="preserve"> </w:t>
      </w:r>
    </w:p>
    <w:p w14:paraId="0342912C" w14:textId="6D68D91E" w:rsidR="004E4BE2" w:rsidRDefault="00F17BEC" w:rsidP="00126B8B">
      <w:pPr>
        <w:ind w:right="-851"/>
        <w:rPr>
          <w:rFonts w:ascii="CorpoS" w:hAnsi="CorpoS"/>
          <w:sz w:val="20"/>
          <w:lang w:val="fr-FR"/>
        </w:rPr>
      </w:pPr>
      <w:r w:rsidRPr="00AC4249">
        <w:rPr>
          <w:rFonts w:ascii="CorpoS" w:hAnsi="CorpoS"/>
          <w:sz w:val="20"/>
          <w:lang w:val="fr-FR"/>
        </w:rPr>
        <w:t xml:space="preserve">Email: </w:t>
      </w:r>
      <w:hyperlink r:id="rId7" w:history="1">
        <w:r w:rsidR="004E4BE2" w:rsidRPr="004E4BE2">
          <w:rPr>
            <w:rStyle w:val="Hyperlink"/>
            <w:rFonts w:ascii="CorpoS" w:hAnsi="CorpoS"/>
            <w:sz w:val="20"/>
            <w:lang w:val="fr-FR"/>
          </w:rPr>
          <w:t>melanie.wolf@mtu.de</w:t>
        </w:r>
      </w:hyperlink>
    </w:p>
    <w:p w14:paraId="3077A1E5" w14:textId="40AE9AEC" w:rsidR="006704FE" w:rsidRPr="00AC4249" w:rsidRDefault="00F17BEC" w:rsidP="004E4BE2">
      <w:pPr>
        <w:ind w:right="-851"/>
        <w:rPr>
          <w:rFonts w:ascii="CorpoS" w:hAnsi="CorpoS"/>
          <w:sz w:val="20"/>
          <w:u w:val="single"/>
          <w:lang w:val="fr-FR"/>
        </w:rPr>
      </w:pPr>
      <w:r w:rsidRPr="00AC4249">
        <w:rPr>
          <w:rFonts w:ascii="CorpoS" w:hAnsi="CorpoS"/>
          <w:sz w:val="20"/>
          <w:lang w:val="fr-FR"/>
        </w:rPr>
        <w:tab/>
      </w:r>
      <w:r w:rsidRPr="00AC4249">
        <w:rPr>
          <w:rFonts w:ascii="CorpoS" w:hAnsi="CorpoS"/>
          <w:sz w:val="20"/>
          <w:lang w:val="fr-FR"/>
        </w:rPr>
        <w:tab/>
      </w:r>
      <w:r w:rsidRPr="00AC4249">
        <w:rPr>
          <w:rFonts w:ascii="CorpoS" w:hAnsi="CorpoS"/>
          <w:sz w:val="20"/>
          <w:lang w:val="fr-FR"/>
        </w:rPr>
        <w:tab/>
      </w:r>
      <w:r w:rsidRPr="00AC4249">
        <w:rPr>
          <w:rFonts w:ascii="CorpoS" w:hAnsi="CorpoS"/>
          <w:sz w:val="20"/>
          <w:lang w:val="fr-FR"/>
        </w:rPr>
        <w:tab/>
      </w:r>
      <w:r w:rsidRPr="00AC4249">
        <w:rPr>
          <w:rFonts w:ascii="CorpoS" w:hAnsi="CorpoS"/>
          <w:sz w:val="20"/>
          <w:lang w:val="fr-FR"/>
        </w:rPr>
        <w:tab/>
      </w:r>
    </w:p>
    <w:p w14:paraId="7923BAAC" w14:textId="77777777" w:rsidR="00F17BEC" w:rsidRDefault="00F17BEC" w:rsidP="00F17BEC">
      <w:pPr>
        <w:rPr>
          <w:rFonts w:ascii="CorpoS" w:hAnsi="CorpoS"/>
          <w:sz w:val="20"/>
          <w:lang w:val="en-US"/>
        </w:rPr>
      </w:pPr>
      <w:r w:rsidRPr="00690D13">
        <w:rPr>
          <w:rFonts w:ascii="CorpoS" w:hAnsi="CorpoS" w:cs="Arial"/>
          <w:bCs/>
          <w:noProof/>
          <w:color w:val="000000"/>
          <w:sz w:val="20"/>
        </w:rPr>
        <w:t>Victoria Nicholls</w:t>
      </w:r>
    </w:p>
    <w:p w14:paraId="6ABD4D25" w14:textId="77777777" w:rsidR="00F17BEC" w:rsidRPr="00E9214A" w:rsidRDefault="00F17BEC" w:rsidP="00F17BEC">
      <w:pPr>
        <w:rPr>
          <w:rFonts w:ascii="CorpoS" w:hAnsi="CorpoS"/>
          <w:sz w:val="20"/>
        </w:rPr>
      </w:pPr>
      <w:r>
        <w:rPr>
          <w:rFonts w:ascii="CorpoS" w:hAnsi="CorpoS" w:cs="Arial"/>
          <w:noProof/>
          <w:color w:val="000000"/>
          <w:sz w:val="20"/>
          <w:lang w:val="en-US"/>
        </w:rPr>
        <w:t>PR</w:t>
      </w:r>
      <w:r w:rsidRPr="00690D13">
        <w:rPr>
          <w:rFonts w:ascii="CorpoS" w:hAnsi="CorpoS" w:cs="Arial"/>
          <w:noProof/>
          <w:color w:val="000000"/>
          <w:sz w:val="20"/>
        </w:rPr>
        <w:t xml:space="preserve"> and Marketing Manager</w:t>
      </w:r>
      <w:r>
        <w:rPr>
          <w:rFonts w:ascii="CorpoS" w:hAnsi="CorpoS" w:cs="Arial"/>
          <w:noProof/>
          <w:color w:val="000000"/>
          <w:sz w:val="20"/>
        </w:rPr>
        <w:t xml:space="preserve"> MRO</w:t>
      </w:r>
    </w:p>
    <w:p w14:paraId="7B457D99" w14:textId="77777777" w:rsidR="00F17BEC" w:rsidRPr="00AC4249" w:rsidRDefault="00F17BEC" w:rsidP="00F17BEC">
      <w:pPr>
        <w:rPr>
          <w:rFonts w:ascii="CorpoS" w:hAnsi="CorpoS"/>
          <w:sz w:val="20"/>
          <w:lang w:val="fr-FR"/>
        </w:rPr>
      </w:pPr>
      <w:r w:rsidRPr="00AC4249">
        <w:rPr>
          <w:rFonts w:ascii="CorpoS" w:hAnsi="CorpoS" w:cs="Arial"/>
          <w:noProof/>
          <w:color w:val="000000"/>
          <w:sz w:val="20"/>
          <w:lang w:val="fr-FR"/>
        </w:rPr>
        <w:t>Tel.: +49 511 7806-2246</w:t>
      </w:r>
    </w:p>
    <w:p w14:paraId="33F04BC5" w14:textId="77777777" w:rsidR="00F17BEC" w:rsidRPr="00AC4249" w:rsidRDefault="00F17BEC" w:rsidP="00F17BEC">
      <w:pPr>
        <w:rPr>
          <w:rFonts w:ascii="CorpoS" w:hAnsi="CorpoS" w:cs="Arial"/>
          <w:noProof/>
          <w:color w:val="000000"/>
          <w:sz w:val="20"/>
          <w:lang w:val="fr-FR"/>
        </w:rPr>
      </w:pPr>
      <w:r w:rsidRPr="00AC4249">
        <w:rPr>
          <w:rFonts w:ascii="CorpoS" w:hAnsi="CorpoS" w:cs="Arial"/>
          <w:noProof/>
          <w:color w:val="000000"/>
          <w:sz w:val="20"/>
          <w:lang w:val="fr-FR"/>
        </w:rPr>
        <w:t>Mobile: +491713755447</w:t>
      </w:r>
    </w:p>
    <w:p w14:paraId="2497A1B4" w14:textId="77777777" w:rsidR="00F17BEC" w:rsidRPr="00AC4249" w:rsidRDefault="006704FE" w:rsidP="00F17BEC">
      <w:pPr>
        <w:rPr>
          <w:rFonts w:ascii="CorpoS" w:hAnsi="CorpoS"/>
          <w:sz w:val="20"/>
          <w:lang w:val="fr-FR"/>
        </w:rPr>
      </w:pPr>
      <w:r w:rsidRPr="00AC4249">
        <w:rPr>
          <w:rFonts w:ascii="CorpoS" w:hAnsi="CorpoS" w:cs="Arial"/>
          <w:noProof/>
          <w:color w:val="000000"/>
          <w:sz w:val="20"/>
          <w:lang w:val="fr-FR"/>
        </w:rPr>
        <w:t>Email</w:t>
      </w:r>
      <w:r w:rsidR="00F17BEC" w:rsidRPr="00AC4249">
        <w:rPr>
          <w:rFonts w:ascii="CorpoS" w:hAnsi="CorpoS" w:cs="Arial"/>
          <w:noProof/>
          <w:color w:val="000000"/>
          <w:sz w:val="20"/>
          <w:lang w:val="fr-FR"/>
        </w:rPr>
        <w:t xml:space="preserve">: </w:t>
      </w:r>
      <w:r w:rsidR="00F17BEC" w:rsidRPr="00AC4249">
        <w:rPr>
          <w:rFonts w:ascii="CorpoS" w:hAnsi="CorpoS" w:cs="Arial"/>
          <w:noProof/>
          <w:color w:val="0000FF"/>
          <w:sz w:val="20"/>
          <w:u w:val="single"/>
          <w:lang w:val="fr-FR"/>
        </w:rPr>
        <w:t>victoria.nicholls@mtu.de</w:t>
      </w:r>
    </w:p>
    <w:p w14:paraId="682347C3" w14:textId="77777777" w:rsidR="00F17BEC" w:rsidRPr="00AC4249" w:rsidRDefault="00F17BEC" w:rsidP="00F17BEC">
      <w:pPr>
        <w:ind w:right="-851"/>
        <w:rPr>
          <w:rFonts w:ascii="CorpoS" w:hAnsi="CorpoS"/>
          <w:sz w:val="20"/>
          <w:lang w:val="fr-FR"/>
        </w:rPr>
      </w:pPr>
    </w:p>
    <w:p w14:paraId="2C84E7B9" w14:textId="77777777" w:rsidR="000A3628" w:rsidRPr="00AC4249" w:rsidRDefault="000A3628" w:rsidP="00F84A66">
      <w:pPr>
        <w:pStyle w:val="MTUBodycopy"/>
        <w:tabs>
          <w:tab w:val="left" w:pos="8505"/>
        </w:tabs>
        <w:ind w:right="1984"/>
        <w:jc w:val="both"/>
        <w:rPr>
          <w:sz w:val="24"/>
          <w:lang w:val="fr-FR"/>
        </w:rPr>
      </w:pPr>
    </w:p>
    <w:p w14:paraId="01BA5C8F" w14:textId="3A68BB11" w:rsidR="00D402FC" w:rsidRDefault="004A08DC" w:rsidP="004A08DC">
      <w:pPr>
        <w:ind w:right="141"/>
        <w:jc w:val="both"/>
        <w:rPr>
          <w:rFonts w:ascii="CorpoS" w:hAnsi="CorpoS"/>
          <w:i/>
          <w:sz w:val="20"/>
        </w:rPr>
      </w:pPr>
      <w:r w:rsidRPr="00FD3437">
        <w:rPr>
          <w:rFonts w:ascii="CorpoS" w:hAnsi="CorpoS"/>
          <w:i/>
          <w:sz w:val="20"/>
        </w:rPr>
        <w:t xml:space="preserve">For a full collection of press releases and photos, go to </w:t>
      </w:r>
      <w:hyperlink r:id="rId8" w:history="1">
        <w:r w:rsidR="004E4BE2" w:rsidRPr="00C731E9">
          <w:rPr>
            <w:rStyle w:val="Hyperlink"/>
            <w:rFonts w:ascii="CorpoS" w:hAnsi="CorpoS"/>
            <w:i/>
            <w:sz w:val="20"/>
          </w:rPr>
          <w:t>http://www.mtu.de</w:t>
        </w:r>
      </w:hyperlink>
    </w:p>
    <w:p w14:paraId="3D0A1B02" w14:textId="77777777" w:rsidR="004E4BE2" w:rsidRDefault="004E4BE2" w:rsidP="004A08DC">
      <w:pPr>
        <w:ind w:right="141"/>
        <w:jc w:val="both"/>
        <w:rPr>
          <w:rFonts w:ascii="CorpoS" w:hAnsi="CorpoS"/>
          <w:i/>
          <w:sz w:val="20"/>
        </w:rPr>
      </w:pPr>
    </w:p>
    <w:p w14:paraId="657D7DD7" w14:textId="77777777" w:rsidR="006B2198" w:rsidRPr="00FD3437" w:rsidRDefault="006B2198" w:rsidP="004A08DC">
      <w:pPr>
        <w:ind w:right="141"/>
        <w:jc w:val="both"/>
        <w:rPr>
          <w:rFonts w:ascii="CorpoS" w:hAnsi="CorpoS"/>
          <w:i/>
          <w:sz w:val="20"/>
        </w:rPr>
      </w:pPr>
    </w:p>
    <w:sectPr w:rsidR="006B2198" w:rsidRPr="00FD3437" w:rsidSect="008D0D9C">
      <w:headerReference w:type="default" r:id="rId9"/>
      <w:footerReference w:type="default" r:id="rId10"/>
      <w:headerReference w:type="first" r:id="rId11"/>
      <w:footerReference w:type="first" r:id="rId12"/>
      <w:type w:val="continuous"/>
      <w:pgSz w:w="11907" w:h="16840" w:code="9"/>
      <w:pgMar w:top="2552" w:right="198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67F9D" w14:textId="77777777" w:rsidR="00AD573C" w:rsidRDefault="00AD573C">
      <w:r>
        <w:separator/>
      </w:r>
    </w:p>
  </w:endnote>
  <w:endnote w:type="continuationSeparator" w:id="0">
    <w:p w14:paraId="732B2083" w14:textId="77777777" w:rsidR="00AD573C" w:rsidRDefault="00AD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C4D58" w14:textId="77777777"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1A2F8" w14:textId="77777777"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14:paraId="26B6086B" w14:textId="77777777"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14:paraId="306DC252" w14:textId="77777777" w:rsidR="004B16D6" w:rsidRPr="00A63946" w:rsidRDefault="004B16D6">
    <w:pPr>
      <w:pStyle w:val="Fuzeile"/>
      <w:spacing w:line="160" w:lineRule="exact"/>
      <w:rPr>
        <w:rFonts w:ascii="CorpoS" w:hAnsi="CorpoS"/>
        <w:color w:val="000000"/>
        <w:sz w:val="15"/>
        <w:lang w:val="de-DE"/>
      </w:rPr>
    </w:pPr>
    <w:proofErr w:type="spellStart"/>
    <w:r w:rsidRPr="00A63946">
      <w:rPr>
        <w:rFonts w:ascii="CorpoS" w:hAnsi="CorpoS"/>
        <w:color w:val="000000"/>
        <w:sz w:val="15"/>
        <w:lang w:val="de-DE"/>
      </w:rPr>
      <w:t>and</w:t>
    </w:r>
    <w:proofErr w:type="spellEnd"/>
    <w:r w:rsidRPr="00A63946">
      <w:rPr>
        <w:rFonts w:ascii="CorpoS" w:hAnsi="CorpoS"/>
        <w:color w:val="000000"/>
        <w:sz w:val="15"/>
        <w:lang w:val="de-DE"/>
      </w:rPr>
      <w:t xml:space="preserve"> Public </w:t>
    </w:r>
    <w:proofErr w:type="spellStart"/>
    <w:r w:rsidRPr="00A63946">
      <w:rPr>
        <w:rFonts w:ascii="CorpoS" w:hAnsi="CorpoS"/>
        <w:color w:val="000000"/>
        <w:sz w:val="15"/>
        <w:lang w:val="de-DE"/>
      </w:rPr>
      <w:t>Affairs</w:t>
    </w:r>
    <w:proofErr w:type="spellEnd"/>
  </w:p>
  <w:p w14:paraId="7DC48845"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14:paraId="77ACC004" w14:textId="77777777"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394F4A85" w14:textId="77777777" w:rsidR="004B16D6" w:rsidRPr="00AC4249" w:rsidRDefault="004B16D6">
    <w:pPr>
      <w:pStyle w:val="Fuzeile"/>
      <w:rPr>
        <w:lang w:val="de-DE"/>
      </w:rPr>
    </w:pPr>
    <w:r w:rsidRPr="00AC4249">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AEF6E" w14:textId="77777777" w:rsidR="00AD573C" w:rsidRDefault="00AD573C">
      <w:r>
        <w:separator/>
      </w:r>
    </w:p>
  </w:footnote>
  <w:footnote w:type="continuationSeparator" w:id="0">
    <w:p w14:paraId="4EE679E8" w14:textId="77777777" w:rsidR="00AD573C" w:rsidRDefault="00AD5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DE24E" w14:textId="77777777"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0C4C5CD1" wp14:editId="68917884">
          <wp:simplePos x="0" y="0"/>
          <wp:positionH relativeFrom="column">
            <wp:posOffset>0</wp:posOffset>
          </wp:positionH>
          <wp:positionV relativeFrom="paragraph">
            <wp:posOffset>6985</wp:posOffset>
          </wp:positionV>
          <wp:extent cx="1616710" cy="789940"/>
          <wp:effectExtent l="0" t="0" r="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2D574" w14:textId="77777777"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14:anchorId="2FC961CE" wp14:editId="5BB9ED5B">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E868D"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5CECBD4A" w14:textId="77777777"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CA074"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14:anchorId="06D3ADE1" wp14:editId="01C240D9">
          <wp:simplePos x="0" y="0"/>
          <wp:positionH relativeFrom="column">
            <wp:posOffset>0</wp:posOffset>
          </wp:positionH>
          <wp:positionV relativeFrom="paragraph">
            <wp:posOffset>6985</wp:posOffset>
          </wp:positionV>
          <wp:extent cx="1630680" cy="792480"/>
          <wp:effectExtent l="0" t="0" r="0" b="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43B9FB" w14:textId="77777777"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143E697A" wp14:editId="396119FB">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B0B9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3E4288CF" w14:textId="77777777"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30"/>
  <w:removePersonalInformation/>
  <w:removeDateAndTime/>
  <w:embedSystem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3DC9"/>
    <w:rsid w:val="00072444"/>
    <w:rsid w:val="000A3628"/>
    <w:rsid w:val="000B64F7"/>
    <w:rsid w:val="000C3B8C"/>
    <w:rsid w:val="000D73F4"/>
    <w:rsid w:val="000F3157"/>
    <w:rsid w:val="00111BAB"/>
    <w:rsid w:val="00114206"/>
    <w:rsid w:val="00126B8B"/>
    <w:rsid w:val="00132ABC"/>
    <w:rsid w:val="001411FD"/>
    <w:rsid w:val="0014758D"/>
    <w:rsid w:val="001557C2"/>
    <w:rsid w:val="00162ABF"/>
    <w:rsid w:val="00196A23"/>
    <w:rsid w:val="0019702B"/>
    <w:rsid w:val="001A2157"/>
    <w:rsid w:val="001C20E5"/>
    <w:rsid w:val="001D0A7A"/>
    <w:rsid w:val="001D37E9"/>
    <w:rsid w:val="001E7DFF"/>
    <w:rsid w:val="0020459D"/>
    <w:rsid w:val="0021633B"/>
    <w:rsid w:val="002213A6"/>
    <w:rsid w:val="00224EDF"/>
    <w:rsid w:val="00227139"/>
    <w:rsid w:val="00230E76"/>
    <w:rsid w:val="002335C6"/>
    <w:rsid w:val="00284EFC"/>
    <w:rsid w:val="0029699D"/>
    <w:rsid w:val="002A722C"/>
    <w:rsid w:val="002A7AFB"/>
    <w:rsid w:val="002C3C5C"/>
    <w:rsid w:val="002D4435"/>
    <w:rsid w:val="002E42E8"/>
    <w:rsid w:val="002E5A2C"/>
    <w:rsid w:val="002F01AB"/>
    <w:rsid w:val="00310230"/>
    <w:rsid w:val="003151BA"/>
    <w:rsid w:val="00330131"/>
    <w:rsid w:val="003355D7"/>
    <w:rsid w:val="0035480E"/>
    <w:rsid w:val="00354BD1"/>
    <w:rsid w:val="00356A7F"/>
    <w:rsid w:val="003673FE"/>
    <w:rsid w:val="00381002"/>
    <w:rsid w:val="00390A09"/>
    <w:rsid w:val="003A3625"/>
    <w:rsid w:val="003A7911"/>
    <w:rsid w:val="003B2174"/>
    <w:rsid w:val="003B5970"/>
    <w:rsid w:val="003D24C0"/>
    <w:rsid w:val="003E7697"/>
    <w:rsid w:val="003F1B2A"/>
    <w:rsid w:val="00402108"/>
    <w:rsid w:val="004172A2"/>
    <w:rsid w:val="00422505"/>
    <w:rsid w:val="00440BC1"/>
    <w:rsid w:val="00446AFE"/>
    <w:rsid w:val="004639DC"/>
    <w:rsid w:val="004652DC"/>
    <w:rsid w:val="004816F3"/>
    <w:rsid w:val="00481764"/>
    <w:rsid w:val="00490A4C"/>
    <w:rsid w:val="004966DC"/>
    <w:rsid w:val="004A08DC"/>
    <w:rsid w:val="004B0A52"/>
    <w:rsid w:val="004B16D6"/>
    <w:rsid w:val="004C3839"/>
    <w:rsid w:val="004C69C3"/>
    <w:rsid w:val="004D1165"/>
    <w:rsid w:val="004E29D3"/>
    <w:rsid w:val="004E3C7D"/>
    <w:rsid w:val="004E4BE2"/>
    <w:rsid w:val="004F1382"/>
    <w:rsid w:val="004F448F"/>
    <w:rsid w:val="004F5EC6"/>
    <w:rsid w:val="004F7ACE"/>
    <w:rsid w:val="00504ACE"/>
    <w:rsid w:val="00507889"/>
    <w:rsid w:val="00512221"/>
    <w:rsid w:val="00525EFD"/>
    <w:rsid w:val="0054532F"/>
    <w:rsid w:val="00563BB2"/>
    <w:rsid w:val="005660B5"/>
    <w:rsid w:val="00584F62"/>
    <w:rsid w:val="00592024"/>
    <w:rsid w:val="005A0E83"/>
    <w:rsid w:val="005A77D2"/>
    <w:rsid w:val="005B7F35"/>
    <w:rsid w:val="005C7386"/>
    <w:rsid w:val="005F1A4D"/>
    <w:rsid w:val="005F7935"/>
    <w:rsid w:val="0060201F"/>
    <w:rsid w:val="00602F5F"/>
    <w:rsid w:val="00605788"/>
    <w:rsid w:val="00661F3B"/>
    <w:rsid w:val="00666E00"/>
    <w:rsid w:val="006704FE"/>
    <w:rsid w:val="00672AD0"/>
    <w:rsid w:val="00672B01"/>
    <w:rsid w:val="00674708"/>
    <w:rsid w:val="00684975"/>
    <w:rsid w:val="00692D4C"/>
    <w:rsid w:val="00695B2F"/>
    <w:rsid w:val="00695DED"/>
    <w:rsid w:val="006B2198"/>
    <w:rsid w:val="006C049A"/>
    <w:rsid w:val="006C1E26"/>
    <w:rsid w:val="006C3EB3"/>
    <w:rsid w:val="006C4989"/>
    <w:rsid w:val="006F5662"/>
    <w:rsid w:val="00700F58"/>
    <w:rsid w:val="00712F46"/>
    <w:rsid w:val="00741497"/>
    <w:rsid w:val="00774D80"/>
    <w:rsid w:val="0077769F"/>
    <w:rsid w:val="007B3C6D"/>
    <w:rsid w:val="007E0E15"/>
    <w:rsid w:val="007F194B"/>
    <w:rsid w:val="007F5DED"/>
    <w:rsid w:val="0080713B"/>
    <w:rsid w:val="00807541"/>
    <w:rsid w:val="00826A11"/>
    <w:rsid w:val="00844336"/>
    <w:rsid w:val="00844525"/>
    <w:rsid w:val="0085007D"/>
    <w:rsid w:val="00870F6C"/>
    <w:rsid w:val="00880B8A"/>
    <w:rsid w:val="00883763"/>
    <w:rsid w:val="008879C4"/>
    <w:rsid w:val="008906CB"/>
    <w:rsid w:val="00895EE0"/>
    <w:rsid w:val="008D0D9C"/>
    <w:rsid w:val="008D7CDD"/>
    <w:rsid w:val="008E161E"/>
    <w:rsid w:val="008F6477"/>
    <w:rsid w:val="00914485"/>
    <w:rsid w:val="00916644"/>
    <w:rsid w:val="009167D8"/>
    <w:rsid w:val="00935F6D"/>
    <w:rsid w:val="009442FC"/>
    <w:rsid w:val="0094645E"/>
    <w:rsid w:val="00951304"/>
    <w:rsid w:val="009878CB"/>
    <w:rsid w:val="0099056A"/>
    <w:rsid w:val="00993A1B"/>
    <w:rsid w:val="00994481"/>
    <w:rsid w:val="00996503"/>
    <w:rsid w:val="009B5521"/>
    <w:rsid w:val="009D1C9B"/>
    <w:rsid w:val="009D2CE4"/>
    <w:rsid w:val="009D3B4A"/>
    <w:rsid w:val="009E2D48"/>
    <w:rsid w:val="009E7B1E"/>
    <w:rsid w:val="009F4CF3"/>
    <w:rsid w:val="00A07B4F"/>
    <w:rsid w:val="00A26969"/>
    <w:rsid w:val="00A318D7"/>
    <w:rsid w:val="00A3521E"/>
    <w:rsid w:val="00A36DA1"/>
    <w:rsid w:val="00A41E8B"/>
    <w:rsid w:val="00A45C41"/>
    <w:rsid w:val="00A51F68"/>
    <w:rsid w:val="00A56D70"/>
    <w:rsid w:val="00A57141"/>
    <w:rsid w:val="00A63946"/>
    <w:rsid w:val="00A656A7"/>
    <w:rsid w:val="00A65E3C"/>
    <w:rsid w:val="00A749A4"/>
    <w:rsid w:val="00A75A31"/>
    <w:rsid w:val="00A775D8"/>
    <w:rsid w:val="00A863DF"/>
    <w:rsid w:val="00A90ABA"/>
    <w:rsid w:val="00A90B84"/>
    <w:rsid w:val="00AA6CFC"/>
    <w:rsid w:val="00AC4249"/>
    <w:rsid w:val="00AC4A3A"/>
    <w:rsid w:val="00AD1CC2"/>
    <w:rsid w:val="00AD573C"/>
    <w:rsid w:val="00AF3758"/>
    <w:rsid w:val="00AF4295"/>
    <w:rsid w:val="00B1150D"/>
    <w:rsid w:val="00B30F44"/>
    <w:rsid w:val="00B3751A"/>
    <w:rsid w:val="00B42FAE"/>
    <w:rsid w:val="00B47642"/>
    <w:rsid w:val="00B51C20"/>
    <w:rsid w:val="00B527B4"/>
    <w:rsid w:val="00B531A8"/>
    <w:rsid w:val="00B54947"/>
    <w:rsid w:val="00B67196"/>
    <w:rsid w:val="00B67940"/>
    <w:rsid w:val="00B704B1"/>
    <w:rsid w:val="00B70F4D"/>
    <w:rsid w:val="00B773E8"/>
    <w:rsid w:val="00B77C66"/>
    <w:rsid w:val="00B8002F"/>
    <w:rsid w:val="00B85703"/>
    <w:rsid w:val="00B902D8"/>
    <w:rsid w:val="00B9130C"/>
    <w:rsid w:val="00B92950"/>
    <w:rsid w:val="00BA20D5"/>
    <w:rsid w:val="00BB3E24"/>
    <w:rsid w:val="00BD6884"/>
    <w:rsid w:val="00BE0E54"/>
    <w:rsid w:val="00BE6D65"/>
    <w:rsid w:val="00BF38DB"/>
    <w:rsid w:val="00C022E0"/>
    <w:rsid w:val="00C06E6D"/>
    <w:rsid w:val="00C21DB0"/>
    <w:rsid w:val="00C345E3"/>
    <w:rsid w:val="00C422B3"/>
    <w:rsid w:val="00C42A93"/>
    <w:rsid w:val="00C4364F"/>
    <w:rsid w:val="00C52636"/>
    <w:rsid w:val="00C55DF2"/>
    <w:rsid w:val="00C56AE0"/>
    <w:rsid w:val="00C760A9"/>
    <w:rsid w:val="00C836D5"/>
    <w:rsid w:val="00C95C91"/>
    <w:rsid w:val="00C969D6"/>
    <w:rsid w:val="00CA06A1"/>
    <w:rsid w:val="00CA7DD6"/>
    <w:rsid w:val="00CB178B"/>
    <w:rsid w:val="00CC05BE"/>
    <w:rsid w:val="00CE49D8"/>
    <w:rsid w:val="00CE75C2"/>
    <w:rsid w:val="00CF4263"/>
    <w:rsid w:val="00D00AAF"/>
    <w:rsid w:val="00D00D5F"/>
    <w:rsid w:val="00D0492C"/>
    <w:rsid w:val="00D402FC"/>
    <w:rsid w:val="00D43BEA"/>
    <w:rsid w:val="00D52CD5"/>
    <w:rsid w:val="00D65812"/>
    <w:rsid w:val="00D67E98"/>
    <w:rsid w:val="00D740F3"/>
    <w:rsid w:val="00D75E31"/>
    <w:rsid w:val="00D77EED"/>
    <w:rsid w:val="00D87A1E"/>
    <w:rsid w:val="00D97DDF"/>
    <w:rsid w:val="00DB1881"/>
    <w:rsid w:val="00DC77D9"/>
    <w:rsid w:val="00DD0237"/>
    <w:rsid w:val="00DD1160"/>
    <w:rsid w:val="00DD5351"/>
    <w:rsid w:val="00DF2E8C"/>
    <w:rsid w:val="00DF4108"/>
    <w:rsid w:val="00E0057A"/>
    <w:rsid w:val="00E132A3"/>
    <w:rsid w:val="00E151BC"/>
    <w:rsid w:val="00E15CAB"/>
    <w:rsid w:val="00E1645F"/>
    <w:rsid w:val="00E23BAE"/>
    <w:rsid w:val="00E24C17"/>
    <w:rsid w:val="00E46F4A"/>
    <w:rsid w:val="00E50369"/>
    <w:rsid w:val="00E50C2A"/>
    <w:rsid w:val="00E65CFB"/>
    <w:rsid w:val="00E97A15"/>
    <w:rsid w:val="00EA497D"/>
    <w:rsid w:val="00EB4393"/>
    <w:rsid w:val="00EB79AD"/>
    <w:rsid w:val="00EC1DC6"/>
    <w:rsid w:val="00EC205E"/>
    <w:rsid w:val="00EC5AE3"/>
    <w:rsid w:val="00EC5B60"/>
    <w:rsid w:val="00EC677D"/>
    <w:rsid w:val="00ED3E0B"/>
    <w:rsid w:val="00EE02D5"/>
    <w:rsid w:val="00EE25C8"/>
    <w:rsid w:val="00EF6336"/>
    <w:rsid w:val="00F06FF9"/>
    <w:rsid w:val="00F07064"/>
    <w:rsid w:val="00F17BEC"/>
    <w:rsid w:val="00F20818"/>
    <w:rsid w:val="00F32ADD"/>
    <w:rsid w:val="00F53D0B"/>
    <w:rsid w:val="00F5777A"/>
    <w:rsid w:val="00F61823"/>
    <w:rsid w:val="00F64FDD"/>
    <w:rsid w:val="00F676E0"/>
    <w:rsid w:val="00F726F6"/>
    <w:rsid w:val="00F7367D"/>
    <w:rsid w:val="00F84A66"/>
    <w:rsid w:val="00F8708F"/>
    <w:rsid w:val="00F87EC5"/>
    <w:rsid w:val="00F93C57"/>
    <w:rsid w:val="00F93F5E"/>
    <w:rsid w:val="00FA6B98"/>
    <w:rsid w:val="00FB2731"/>
    <w:rsid w:val="00FD3437"/>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D32F5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paragraph" w:styleId="StandardWeb">
    <w:name w:val="Normal (Web)"/>
    <w:basedOn w:val="Standard"/>
    <w:uiPriority w:val="99"/>
    <w:unhideWhenUsed/>
    <w:rsid w:val="004652DC"/>
    <w:pPr>
      <w:spacing w:before="100" w:beforeAutospacing="1" w:after="100" w:afterAutospacing="1"/>
    </w:pPr>
    <w:rPr>
      <w:rFonts w:ascii="Times New Roman" w:eastAsia="Times New Roman" w:hAnsi="Times New Roman"/>
      <w:szCs w:val="24"/>
      <w:lang w:val="de-DE" w:eastAsia="zh-CN"/>
    </w:rPr>
  </w:style>
  <w:style w:type="character" w:styleId="Kommentarzeichen">
    <w:name w:val="annotation reference"/>
    <w:basedOn w:val="Absatz-Standardschriftart"/>
    <w:rsid w:val="00993A1B"/>
    <w:rPr>
      <w:sz w:val="16"/>
      <w:szCs w:val="16"/>
    </w:rPr>
  </w:style>
  <w:style w:type="paragraph" w:styleId="Kommentartext">
    <w:name w:val="annotation text"/>
    <w:basedOn w:val="Standard"/>
    <w:link w:val="KommentartextZchn"/>
    <w:rsid w:val="00993A1B"/>
    <w:rPr>
      <w:sz w:val="20"/>
    </w:rPr>
  </w:style>
  <w:style w:type="character" w:customStyle="1" w:styleId="KommentartextZchn">
    <w:name w:val="Kommentartext Zchn"/>
    <w:basedOn w:val="Absatz-Standardschriftart"/>
    <w:link w:val="Kommentartext"/>
    <w:rsid w:val="00993A1B"/>
    <w:rPr>
      <w:lang w:val="en-GB" w:eastAsia="en-US"/>
    </w:rPr>
  </w:style>
  <w:style w:type="paragraph" w:styleId="Kommentarthema">
    <w:name w:val="annotation subject"/>
    <w:basedOn w:val="Kommentartext"/>
    <w:next w:val="Kommentartext"/>
    <w:link w:val="KommentarthemaZchn"/>
    <w:rsid w:val="00993A1B"/>
    <w:rPr>
      <w:b/>
      <w:bCs/>
    </w:rPr>
  </w:style>
  <w:style w:type="character" w:customStyle="1" w:styleId="KommentarthemaZchn">
    <w:name w:val="Kommentarthema Zchn"/>
    <w:basedOn w:val="KommentartextZchn"/>
    <w:link w:val="Kommentarthema"/>
    <w:rsid w:val="00993A1B"/>
    <w:rPr>
      <w:b/>
      <w:bCs/>
      <w:lang w:val="en-GB" w:eastAsia="en-US"/>
    </w:rPr>
  </w:style>
  <w:style w:type="paragraph" w:styleId="berarbeitung">
    <w:name w:val="Revision"/>
    <w:hidden/>
    <w:uiPriority w:val="99"/>
    <w:semiHidden/>
    <w:rsid w:val="009D3B4A"/>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765730850">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anie.wolf@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3235</Characters>
  <Application>Microsoft Office Word</Application>
  <DocSecurity>2</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MTU – Germany’s leading manufacturer in the engine industry</vt:lpstr>
      <vt:lpstr>MTU – Germany’s leading manufacturer in the engine industry</vt:lpstr>
    </vt:vector>
  </TitlesOfParts>
  <LinksUpToDate>false</LinksUpToDate>
  <CharactersWithSpaces>3783</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2020-11-06T10:36:00Z</dcterms:created>
  <dcterms:modified xsi:type="dcterms:W3CDTF">2020-11-16T10:34:00Z</dcterms:modified>
</cp:coreProperties>
</file>